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951BA" w:rsidRPr="00E60B9A" w14:paraId="4E7C7548" w14:textId="77777777" w:rsidTr="000E0430">
        <w:tc>
          <w:tcPr>
            <w:tcW w:w="4678" w:type="dxa"/>
          </w:tcPr>
          <w:p w14:paraId="5B536D84" w14:textId="1AB2B7E0" w:rsidR="000951BA" w:rsidRDefault="000951BA" w:rsidP="000951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7CD3">
              <w:t>Принято с учётом мнения педагогического совета</w:t>
            </w:r>
            <w:r w:rsidRPr="00257CD3">
              <w:br/>
              <w:t>протокол № 09</w:t>
            </w:r>
            <w:r w:rsidRPr="00257CD3">
              <w:br/>
              <w:t>от «25» декабря 2025 г.</w:t>
            </w:r>
          </w:p>
        </w:tc>
        <w:tc>
          <w:tcPr>
            <w:tcW w:w="4678" w:type="dxa"/>
          </w:tcPr>
          <w:p w14:paraId="5544D056" w14:textId="77777777" w:rsidR="000951BA" w:rsidRPr="00257CD3" w:rsidRDefault="000951BA" w:rsidP="000951BA">
            <w:pPr>
              <w:spacing w:line="360" w:lineRule="auto"/>
              <w:jc w:val="right"/>
            </w:pPr>
            <w:r w:rsidRPr="00257CD3">
              <w:t>УТВЕРЖДАЮ»</w:t>
            </w:r>
          </w:p>
          <w:p w14:paraId="4BF9436A" w14:textId="77777777" w:rsidR="000951BA" w:rsidRPr="00257CD3" w:rsidRDefault="000951BA" w:rsidP="000951BA">
            <w:pPr>
              <w:spacing w:line="360" w:lineRule="auto"/>
              <w:ind w:left="-675" w:firstLine="675"/>
              <w:jc w:val="right"/>
            </w:pPr>
            <w:proofErr w:type="gramStart"/>
            <w:r w:rsidRPr="00257CD3">
              <w:t>Директор  Спортивной</w:t>
            </w:r>
            <w:proofErr w:type="gramEnd"/>
            <w:r w:rsidRPr="00257CD3">
              <w:t xml:space="preserve"> школы</w:t>
            </w:r>
          </w:p>
          <w:p w14:paraId="349C20FC" w14:textId="77777777" w:rsidR="000951BA" w:rsidRPr="00257CD3" w:rsidRDefault="000951BA" w:rsidP="000951BA">
            <w:pPr>
              <w:spacing w:line="360" w:lineRule="auto"/>
              <w:ind w:left="-675" w:firstLine="675"/>
              <w:jc w:val="right"/>
            </w:pPr>
            <w:r w:rsidRPr="00257CD3">
              <w:t>олимпийского резерва№ 6</w:t>
            </w:r>
          </w:p>
          <w:p w14:paraId="64AA3777" w14:textId="77777777" w:rsidR="000951BA" w:rsidRPr="00257CD3" w:rsidRDefault="000951BA" w:rsidP="000951BA">
            <w:pPr>
              <w:spacing w:line="360" w:lineRule="auto"/>
              <w:ind w:left="-675" w:firstLine="675"/>
              <w:jc w:val="right"/>
            </w:pPr>
            <w:r w:rsidRPr="00257CD3">
              <w:t>города Костромы</w:t>
            </w:r>
          </w:p>
          <w:p w14:paraId="711EBADA" w14:textId="77777777" w:rsidR="000951BA" w:rsidRDefault="000951BA" w:rsidP="000951BA">
            <w:pPr>
              <w:spacing w:line="360" w:lineRule="auto"/>
              <w:ind w:left="-562" w:firstLine="28"/>
              <w:jc w:val="right"/>
            </w:pPr>
            <w:r w:rsidRPr="00257CD3">
              <w:t>____________ А. Н. Родионов</w:t>
            </w:r>
          </w:p>
          <w:p w14:paraId="26EF898C" w14:textId="42F3293E" w:rsidR="000951BA" w:rsidRPr="00E60B9A" w:rsidRDefault="000951BA" w:rsidP="00095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CD3">
              <w:t>«25» декабря 2025 г</w:t>
            </w:r>
          </w:p>
        </w:tc>
      </w:tr>
    </w:tbl>
    <w:p w14:paraId="412A3F43" w14:textId="77777777" w:rsidR="000951BA" w:rsidRDefault="000951BA" w:rsidP="00FC42C6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7AC388E" w14:textId="256FC35B" w:rsidR="00FC42C6" w:rsidRDefault="00763A61" w:rsidP="00FC42C6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ru-RU"/>
        </w:rPr>
      </w:pP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 </w:t>
      </w: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о приемной комиссии муниципального </w:t>
      </w:r>
      <w:r w:rsidR="00ED17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автономного</w:t>
      </w:r>
      <w:r w:rsidR="00C9691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учреждения дополнительного образования города Костромы </w:t>
      </w:r>
      <w:r w:rsidRPr="00FC42C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FC42C6" w:rsidRPr="00FC42C6">
        <w:rPr>
          <w:rFonts w:ascii="Times New Roman" w:hAnsi="Times New Roman"/>
          <w:b/>
          <w:bCs/>
          <w:color w:val="22272F"/>
          <w:sz w:val="24"/>
          <w:szCs w:val="24"/>
        </w:rPr>
        <w:t xml:space="preserve">Спортивная школа </w:t>
      </w:r>
      <w:r w:rsidR="000951BA">
        <w:rPr>
          <w:rFonts w:ascii="Times New Roman" w:hAnsi="Times New Roman"/>
          <w:b/>
          <w:bCs/>
          <w:color w:val="22272F"/>
          <w:sz w:val="24"/>
          <w:szCs w:val="24"/>
        </w:rPr>
        <w:t xml:space="preserve">олимпийского резерва </w:t>
      </w:r>
      <w:r w:rsidR="00FC42C6" w:rsidRPr="00FC42C6">
        <w:rPr>
          <w:rFonts w:ascii="Times New Roman" w:hAnsi="Times New Roman"/>
          <w:b/>
          <w:bCs/>
          <w:color w:val="22272F"/>
          <w:sz w:val="24"/>
          <w:szCs w:val="24"/>
        </w:rPr>
        <w:t xml:space="preserve">№ </w:t>
      </w:r>
      <w:r w:rsidR="00ED178D">
        <w:rPr>
          <w:rFonts w:ascii="Times New Roman" w:hAnsi="Times New Roman"/>
          <w:b/>
          <w:bCs/>
          <w:color w:val="22272F"/>
          <w:sz w:val="24"/>
          <w:szCs w:val="24"/>
        </w:rPr>
        <w:t>6</w:t>
      </w:r>
      <w:r w:rsidR="00FC42C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ru-RU"/>
        </w:rPr>
        <w:t>»</w:t>
      </w:r>
    </w:p>
    <w:p w14:paraId="45025A8E" w14:textId="77777777" w:rsidR="00ED178D" w:rsidRDefault="00ED178D" w:rsidP="00FC42C6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ru-RU"/>
        </w:rPr>
      </w:pPr>
    </w:p>
    <w:p w14:paraId="0658D18E" w14:textId="77777777" w:rsidR="00763A61" w:rsidRPr="00DE40B5" w:rsidRDefault="00FC42C6" w:rsidP="00FC42C6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  <w:r w:rsidRPr="00DE40B5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</w:t>
      </w:r>
      <w:r w:rsidRPr="00DE40B5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 xml:space="preserve">. </w:t>
      </w:r>
      <w:r w:rsidR="00763A61" w:rsidRPr="00DE40B5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Общие положения</w:t>
      </w:r>
    </w:p>
    <w:p w14:paraId="186BF181" w14:textId="77777777" w:rsidR="008A13D7" w:rsidRPr="00E60B9A" w:rsidRDefault="008A13D7" w:rsidP="008A13D7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</w:p>
    <w:p w14:paraId="001CAF32" w14:textId="57DA24AE" w:rsidR="00763A61" w:rsidRPr="00FC42C6" w:rsidRDefault="00FC42C6" w:rsidP="00FC42C6">
      <w:pPr>
        <w:autoSpaceDE w:val="0"/>
        <w:autoSpaceDN w:val="0"/>
        <w:adjustRightInd w:val="0"/>
        <w:spacing w:before="125" w:after="0" w:line="240" w:lineRule="auto"/>
        <w:ind w:right="-1"/>
        <w:rPr>
          <w:rFonts w:ascii="Times New Roman" w:eastAsiaTheme="minorHAnsi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A13D7" w:rsidRPr="00FC42C6">
        <w:rPr>
          <w:rFonts w:ascii="Times New Roman" w:hAnsi="Times New Roman"/>
          <w:sz w:val="24"/>
          <w:szCs w:val="24"/>
        </w:rPr>
        <w:t xml:space="preserve">1. </w:t>
      </w:r>
      <w:r w:rsidR="00763A61" w:rsidRPr="00FC42C6">
        <w:rPr>
          <w:rFonts w:ascii="Times New Roman" w:hAnsi="Times New Roman"/>
          <w:sz w:val="24"/>
          <w:szCs w:val="24"/>
        </w:rPr>
        <w:t xml:space="preserve">Приемная комиссия </w:t>
      </w:r>
      <w:r w:rsidR="00ED178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муниципального автономного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учреждения дополнительного </w:t>
      </w:r>
      <w:r w:rsidRPr="00FC42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города Костромы </w:t>
      </w:r>
      <w:r w:rsidRPr="00FC42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Pr="00FC42C6">
        <w:rPr>
          <w:rFonts w:ascii="Times New Roman" w:hAnsi="Times New Roman"/>
          <w:bCs/>
          <w:color w:val="22272F"/>
          <w:sz w:val="24"/>
          <w:szCs w:val="24"/>
        </w:rPr>
        <w:t xml:space="preserve">Спортивная школа </w:t>
      </w:r>
      <w:r w:rsidR="000951BA">
        <w:rPr>
          <w:rFonts w:ascii="Times New Roman" w:hAnsi="Times New Roman"/>
          <w:bCs/>
          <w:color w:val="22272F"/>
          <w:sz w:val="24"/>
          <w:szCs w:val="24"/>
        </w:rPr>
        <w:t xml:space="preserve">олимпийского резерва </w:t>
      </w:r>
      <w:r w:rsidRPr="00FC42C6">
        <w:rPr>
          <w:rFonts w:ascii="Times New Roman" w:hAnsi="Times New Roman"/>
          <w:bCs/>
          <w:color w:val="22272F"/>
          <w:sz w:val="24"/>
          <w:szCs w:val="24"/>
        </w:rPr>
        <w:t xml:space="preserve">№ </w:t>
      </w:r>
      <w:r w:rsidR="00ED178D">
        <w:rPr>
          <w:rFonts w:ascii="Times New Roman" w:hAnsi="Times New Roman"/>
          <w:bCs/>
          <w:color w:val="22272F"/>
          <w:sz w:val="24"/>
          <w:szCs w:val="24"/>
        </w:rPr>
        <w:t>6</w:t>
      </w:r>
      <w:r w:rsidRPr="00FC42C6">
        <w:rPr>
          <w:rFonts w:ascii="Times New Roman" w:eastAsiaTheme="minorHAnsi" w:hAnsi="Times New Roman"/>
          <w:bCs/>
          <w:color w:val="000000"/>
          <w:sz w:val="24"/>
          <w:szCs w:val="24"/>
          <w:lang w:eastAsia="ru-RU"/>
        </w:rPr>
        <w:t>»</w:t>
      </w:r>
      <w:r w:rsidRPr="00FC42C6">
        <w:rPr>
          <w:rFonts w:ascii="Times New Roman" w:hAnsi="Times New Roman"/>
          <w:sz w:val="24"/>
          <w:szCs w:val="24"/>
        </w:rPr>
        <w:t xml:space="preserve"> </w:t>
      </w:r>
      <w:r w:rsidR="00763A61" w:rsidRPr="00FC42C6">
        <w:rPr>
          <w:rFonts w:ascii="Times New Roman" w:hAnsi="Times New Roman"/>
          <w:sz w:val="24"/>
          <w:szCs w:val="24"/>
        </w:rPr>
        <w:t xml:space="preserve">(далее Учреждение, Приемная комиссия) создается, реорганизуется, ликвидируется на основании приказа директора Учреждения. </w:t>
      </w:r>
    </w:p>
    <w:p w14:paraId="6779AFA8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2. Приемная комиссия создается с целью проведения индивидуального отбора и зачисления поступающих в Учреждение для освоения </w:t>
      </w:r>
      <w:r w:rsidR="008A13D7" w:rsidRPr="00E60B9A">
        <w:t>программ.</w:t>
      </w:r>
    </w:p>
    <w:p w14:paraId="4254BD76" w14:textId="77777777" w:rsidR="008A13D7" w:rsidRPr="00E60B9A" w:rsidRDefault="008A13D7" w:rsidP="008A13D7">
      <w:pPr>
        <w:pStyle w:val="Default"/>
        <w:ind w:firstLine="708"/>
        <w:jc w:val="both"/>
      </w:pPr>
      <w:r w:rsidRPr="00E60B9A">
        <w:t>3.</w:t>
      </w:r>
      <w:r w:rsidR="00763A61" w:rsidRPr="00E60B9A">
        <w:t xml:space="preserve"> Приемная комиссия осуществляет свою деятельность на основании принципов: гласности и открытости; соблюдения прав поступающих, прав родителей (законных представителей) поступающих, установленных законодательством Российской Федерации; объективности оценки физических, психологических способностей и (или) двигательных умений поступающих, необходимых для освоения соответствующих </w:t>
      </w:r>
      <w:r w:rsidRPr="00E60B9A">
        <w:t>образовательных программ.</w:t>
      </w:r>
    </w:p>
    <w:p w14:paraId="47F542A4" w14:textId="77777777" w:rsidR="00763A61" w:rsidRPr="00E60B9A" w:rsidRDefault="00763A61" w:rsidP="008A13D7">
      <w:pPr>
        <w:pStyle w:val="Default"/>
        <w:ind w:firstLine="708"/>
        <w:jc w:val="both"/>
      </w:pPr>
    </w:p>
    <w:p w14:paraId="270A6133" w14:textId="77777777" w:rsidR="00763A61" w:rsidRPr="00E60B9A" w:rsidRDefault="00763A61" w:rsidP="008A13D7">
      <w:pPr>
        <w:pStyle w:val="Default"/>
        <w:jc w:val="center"/>
      </w:pPr>
      <w:r w:rsidRPr="00E60B9A">
        <w:rPr>
          <w:b/>
          <w:bCs/>
        </w:rPr>
        <w:t>II. Порядок формирования приемной комис</w:t>
      </w:r>
      <w:r w:rsidR="008A13D7" w:rsidRPr="00E60B9A">
        <w:rPr>
          <w:b/>
          <w:bCs/>
        </w:rPr>
        <w:t>сии</w:t>
      </w:r>
    </w:p>
    <w:p w14:paraId="543FB047" w14:textId="77777777" w:rsidR="00763A61" w:rsidRPr="00E60B9A" w:rsidRDefault="00763A61" w:rsidP="008A13D7">
      <w:pPr>
        <w:pStyle w:val="Default"/>
        <w:jc w:val="center"/>
      </w:pPr>
    </w:p>
    <w:p w14:paraId="2A5A69F6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1. Приемная комиссия формируется в количестве пяти человек из числа </w:t>
      </w:r>
      <w:r w:rsidR="008A13D7" w:rsidRPr="00E60B9A">
        <w:t>педагогического состава и</w:t>
      </w:r>
      <w:r w:rsidRPr="00E60B9A">
        <w:t xml:space="preserve"> других специалистов, участвующих в реализации </w:t>
      </w:r>
      <w:r w:rsidR="008A13D7" w:rsidRPr="00E60B9A">
        <w:t>образовательных программ.</w:t>
      </w:r>
    </w:p>
    <w:p w14:paraId="699FD7DC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2. Состав Приемной комиссии утверждается приказом директора Учреждения. Изменения в состав приемной комиссии вносятся по мере необходимости, но не чаще 2-х раз в год на основании приказа директора Учреждения. </w:t>
      </w:r>
    </w:p>
    <w:p w14:paraId="3428F66D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3. В состав Приемной комиссии входят: </w:t>
      </w:r>
    </w:p>
    <w:p w14:paraId="228295D5" w14:textId="77777777" w:rsidR="00763A61" w:rsidRDefault="0088136A" w:rsidP="009A0DE3">
      <w:pPr>
        <w:pStyle w:val="Default"/>
        <w:jc w:val="both"/>
      </w:pPr>
      <w:r>
        <w:t xml:space="preserve">            </w:t>
      </w:r>
      <w:r w:rsidR="00763A61" w:rsidRPr="00E60B9A">
        <w:t>- председатель комиссии –</w:t>
      </w:r>
      <w:r w:rsidR="00985DF0">
        <w:t xml:space="preserve"> директор или лицо им назначенное</w:t>
      </w:r>
    </w:p>
    <w:p w14:paraId="06BAC4E1" w14:textId="77777777" w:rsidR="0037119F" w:rsidRPr="00E60B9A" w:rsidRDefault="0037119F" w:rsidP="009A0DE3">
      <w:pPr>
        <w:pStyle w:val="Default"/>
        <w:jc w:val="both"/>
      </w:pPr>
      <w:r>
        <w:t xml:space="preserve">            - заместитель председателя приемной комиссии</w:t>
      </w:r>
    </w:p>
    <w:p w14:paraId="461F9D91" w14:textId="77777777" w:rsidR="00763A61" w:rsidRDefault="009A0DE3" w:rsidP="008A13D7">
      <w:pPr>
        <w:pStyle w:val="Default"/>
        <w:ind w:firstLine="708"/>
        <w:jc w:val="both"/>
      </w:pPr>
      <w:r>
        <w:t>- члены к</w:t>
      </w:r>
      <w:r w:rsidR="00763A61" w:rsidRPr="00E60B9A">
        <w:t xml:space="preserve">омиссии </w:t>
      </w:r>
    </w:p>
    <w:p w14:paraId="45EC957F" w14:textId="77777777" w:rsidR="009A0DE3" w:rsidRPr="00E60B9A" w:rsidRDefault="009A0DE3" w:rsidP="008A13D7">
      <w:pPr>
        <w:pStyle w:val="Default"/>
        <w:ind w:firstLine="708"/>
        <w:jc w:val="both"/>
      </w:pPr>
      <w:r>
        <w:t xml:space="preserve">- секретарь комиссии </w:t>
      </w:r>
    </w:p>
    <w:p w14:paraId="20301077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4.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 </w:t>
      </w:r>
    </w:p>
    <w:p w14:paraId="6EF46B36" w14:textId="77777777" w:rsidR="008A13D7" w:rsidRPr="00E60B9A" w:rsidRDefault="008A13D7" w:rsidP="008A13D7">
      <w:pPr>
        <w:pStyle w:val="Default"/>
        <w:ind w:firstLine="708"/>
        <w:jc w:val="both"/>
      </w:pPr>
    </w:p>
    <w:p w14:paraId="31C1E97C" w14:textId="77777777" w:rsidR="00763A61" w:rsidRPr="00E60B9A" w:rsidRDefault="00763A61" w:rsidP="008A13D7">
      <w:pPr>
        <w:pStyle w:val="Default"/>
        <w:jc w:val="center"/>
      </w:pPr>
      <w:r w:rsidRPr="00E60B9A">
        <w:rPr>
          <w:b/>
          <w:bCs/>
        </w:rPr>
        <w:t>III. Полномочия Приемной комиссии.</w:t>
      </w:r>
    </w:p>
    <w:p w14:paraId="7726FF0E" w14:textId="77777777" w:rsidR="00763A61" w:rsidRPr="00E60B9A" w:rsidRDefault="00763A61" w:rsidP="00763A61">
      <w:pPr>
        <w:pStyle w:val="Default"/>
      </w:pPr>
    </w:p>
    <w:p w14:paraId="2E13A117" w14:textId="77777777" w:rsidR="008A13D7" w:rsidRPr="00E60B9A" w:rsidRDefault="00763A61" w:rsidP="008A13D7">
      <w:pPr>
        <w:pStyle w:val="Default"/>
        <w:numPr>
          <w:ilvl w:val="0"/>
          <w:numId w:val="22"/>
        </w:numPr>
        <w:jc w:val="both"/>
      </w:pPr>
      <w:r w:rsidRPr="00E60B9A">
        <w:t>Приемная комиссия Учреждения осуществляет</w:t>
      </w:r>
      <w:r w:rsidR="008A13D7" w:rsidRPr="00E60B9A">
        <w:t>:</w:t>
      </w:r>
    </w:p>
    <w:p w14:paraId="4217C380" w14:textId="77777777" w:rsidR="008A13D7" w:rsidRPr="00E60B9A" w:rsidRDefault="008A13D7" w:rsidP="008A13D7">
      <w:pPr>
        <w:pStyle w:val="Default"/>
        <w:ind w:firstLine="708"/>
        <w:jc w:val="both"/>
      </w:pPr>
      <w:r w:rsidRPr="00E60B9A">
        <w:t>-</w:t>
      </w:r>
      <w:r w:rsidR="00763A61" w:rsidRPr="00E60B9A">
        <w:t xml:space="preserve"> прием заявлений о приеме в Учреждение; </w:t>
      </w:r>
    </w:p>
    <w:p w14:paraId="24B3DEAB" w14:textId="77777777" w:rsidR="008A13D7" w:rsidRPr="00E60B9A" w:rsidRDefault="008A13D7" w:rsidP="008A13D7">
      <w:pPr>
        <w:pStyle w:val="Default"/>
        <w:ind w:firstLine="708"/>
        <w:jc w:val="both"/>
      </w:pPr>
      <w:r w:rsidRPr="00E60B9A">
        <w:t xml:space="preserve">- </w:t>
      </w:r>
      <w:r w:rsidR="00763A61" w:rsidRPr="00E60B9A">
        <w:t xml:space="preserve">проводит индивидуальный отбор поступающих; </w:t>
      </w:r>
    </w:p>
    <w:p w14:paraId="2371FF71" w14:textId="77777777" w:rsidR="008A13D7" w:rsidRPr="00E60B9A" w:rsidRDefault="008A13D7" w:rsidP="008A13D7">
      <w:pPr>
        <w:pStyle w:val="Default"/>
        <w:ind w:firstLine="708"/>
        <w:jc w:val="both"/>
      </w:pPr>
      <w:r w:rsidRPr="00E60B9A">
        <w:t xml:space="preserve">- </w:t>
      </w:r>
      <w:r w:rsidR="00763A61" w:rsidRPr="00E60B9A">
        <w:t xml:space="preserve">составляет протокол тестирования при проведении индивидуального отбора; </w:t>
      </w:r>
    </w:p>
    <w:p w14:paraId="67616A2A" w14:textId="77777777" w:rsidR="008A13D7" w:rsidRPr="00E60B9A" w:rsidRDefault="008A13D7" w:rsidP="008A13D7">
      <w:pPr>
        <w:pStyle w:val="Default"/>
        <w:ind w:firstLine="708"/>
        <w:jc w:val="both"/>
      </w:pPr>
      <w:r w:rsidRPr="00E60B9A">
        <w:t xml:space="preserve">- </w:t>
      </w:r>
      <w:r w:rsidR="00BA6E01" w:rsidRPr="00E60B9A">
        <w:t xml:space="preserve">составляет </w:t>
      </w:r>
      <w:proofErr w:type="spellStart"/>
      <w:r w:rsidR="00BA6E01" w:rsidRPr="00E60B9A">
        <w:t>по</w:t>
      </w:r>
      <w:r w:rsidR="00763A61" w:rsidRPr="00E60B9A">
        <w:t>фамильный</w:t>
      </w:r>
      <w:proofErr w:type="spellEnd"/>
      <w:r w:rsidR="00763A61" w:rsidRPr="00E60B9A">
        <w:t xml:space="preserve"> список результатов по итогам индивидуального отбора; </w:t>
      </w:r>
    </w:p>
    <w:p w14:paraId="1F32BE7A" w14:textId="77777777" w:rsidR="00763A61" w:rsidRPr="00E60B9A" w:rsidRDefault="008A13D7" w:rsidP="008A13D7">
      <w:pPr>
        <w:pStyle w:val="Default"/>
        <w:ind w:firstLine="708"/>
        <w:jc w:val="both"/>
      </w:pPr>
      <w:r w:rsidRPr="00E60B9A">
        <w:lastRenderedPageBreak/>
        <w:t xml:space="preserve">- </w:t>
      </w:r>
      <w:r w:rsidR="00763A61" w:rsidRPr="00E60B9A">
        <w:t xml:space="preserve">обеспечивает функционирование специальных телефонных линий, а также раздела сайта Учреждения, связанных с приемом в Учреждение. </w:t>
      </w:r>
    </w:p>
    <w:p w14:paraId="78C21367" w14:textId="77777777" w:rsidR="00763A61" w:rsidRPr="00E60B9A" w:rsidRDefault="00763A61" w:rsidP="008A13D7">
      <w:pPr>
        <w:pStyle w:val="Default"/>
        <w:ind w:firstLine="708"/>
        <w:jc w:val="both"/>
      </w:pPr>
      <w:r w:rsidRPr="00E60B9A">
        <w:t xml:space="preserve">2. Права и обязанности членов Приемной комиссии: </w:t>
      </w:r>
    </w:p>
    <w:p w14:paraId="486F4264" w14:textId="77777777" w:rsidR="00C04FE8" w:rsidRPr="00E60B9A" w:rsidRDefault="00763A61" w:rsidP="00C04FE8">
      <w:pPr>
        <w:pStyle w:val="Default"/>
        <w:ind w:firstLine="708"/>
        <w:jc w:val="both"/>
      </w:pPr>
      <w:r w:rsidRPr="00E60B9A">
        <w:t xml:space="preserve">2.1. Председатель Приемной комиссии: </w:t>
      </w:r>
    </w:p>
    <w:p w14:paraId="6F52C66D" w14:textId="77777777" w:rsidR="00C04FE8" w:rsidRPr="00E60B9A" w:rsidRDefault="00C04FE8" w:rsidP="00C04FE8">
      <w:pPr>
        <w:pStyle w:val="Default"/>
        <w:ind w:firstLine="708"/>
        <w:jc w:val="both"/>
      </w:pPr>
      <w:r w:rsidRPr="00E60B9A">
        <w:t xml:space="preserve">- осуществляет общее руководство деятельностью Приемной комиссии; </w:t>
      </w:r>
    </w:p>
    <w:p w14:paraId="5593241B" w14:textId="77777777" w:rsidR="00C04FE8" w:rsidRPr="00E60B9A" w:rsidRDefault="00C04FE8" w:rsidP="00C04FE8">
      <w:pPr>
        <w:pStyle w:val="Default"/>
        <w:ind w:firstLine="708"/>
        <w:jc w:val="both"/>
      </w:pPr>
      <w:r w:rsidRPr="00E60B9A">
        <w:t xml:space="preserve">- организует работу Приемной комиссии; </w:t>
      </w:r>
    </w:p>
    <w:p w14:paraId="08DCF7DA" w14:textId="77777777" w:rsidR="00C04FE8" w:rsidRPr="00E60B9A" w:rsidRDefault="00C04FE8" w:rsidP="00C04FE8">
      <w:pPr>
        <w:pStyle w:val="Default"/>
        <w:ind w:firstLine="708"/>
        <w:jc w:val="both"/>
      </w:pPr>
      <w:r w:rsidRPr="00E60B9A">
        <w:t xml:space="preserve">- председательствует на заседаниях Приемной комиссии; </w:t>
      </w:r>
    </w:p>
    <w:p w14:paraId="201D2A15" w14:textId="77777777" w:rsidR="00C04FE8" w:rsidRPr="00E60B9A" w:rsidRDefault="00C04FE8" w:rsidP="00C04FE8">
      <w:pPr>
        <w:pStyle w:val="Default"/>
        <w:ind w:firstLine="708"/>
        <w:jc w:val="both"/>
      </w:pPr>
      <w:r w:rsidRPr="00E60B9A">
        <w:t xml:space="preserve">- дает поручения членам Приемной комиссии; </w:t>
      </w:r>
    </w:p>
    <w:p w14:paraId="19E430D6" w14:textId="77777777" w:rsidR="00C04FE8" w:rsidRPr="00E60B9A" w:rsidRDefault="00C04FE8" w:rsidP="00C04FE8">
      <w:pPr>
        <w:pStyle w:val="Default"/>
        <w:ind w:firstLine="708"/>
        <w:jc w:val="both"/>
      </w:pPr>
      <w:r w:rsidRPr="00E60B9A">
        <w:t xml:space="preserve">- подписывает протоколы заседаний Приемной комиссии. </w:t>
      </w:r>
    </w:p>
    <w:p w14:paraId="623246F9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>2.2. Секретарь Приемной комисс</w:t>
      </w:r>
      <w:r w:rsidR="00C04FE8" w:rsidRPr="00E60B9A">
        <w:t xml:space="preserve">ии обеспечивает организационное </w:t>
      </w:r>
      <w:r w:rsidRPr="00E60B9A">
        <w:t xml:space="preserve">сопровождение деятельности Комиссии, в том числе: </w:t>
      </w:r>
    </w:p>
    <w:p w14:paraId="3DD9B85E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осуществляет прием и регистрацию заявлений о приеме в Учреждение; </w:t>
      </w:r>
    </w:p>
    <w:p w14:paraId="6482B5EE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для рассмотрения апелляции направляет в апелляционную комиссию протоколы заседаний Приемной комиссии, результаты индивидуального отбора; </w:t>
      </w:r>
    </w:p>
    <w:p w14:paraId="058A45C1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обеспечивает функционирование специальных телефонных линий, а также раздела сайта Учреждения, связанных с приемом в Учреждение. </w:t>
      </w:r>
    </w:p>
    <w:p w14:paraId="24A2ABDF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контролирует формирование и хранение </w:t>
      </w:r>
      <w:r w:rsidR="00C04FE8" w:rsidRPr="00E60B9A">
        <w:t>личных дел</w:t>
      </w:r>
      <w:r w:rsidRPr="00E60B9A">
        <w:t xml:space="preserve"> поступающих; </w:t>
      </w:r>
    </w:p>
    <w:p w14:paraId="0FA84AAE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уведомляет членов Приемной комиссии не позднее, чем за 2 дня до даты проведения заседания, о месте и времени проведения заседания Приемной комиссии; </w:t>
      </w:r>
    </w:p>
    <w:p w14:paraId="46459F52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при приеме заявлений знакомит поступающих и их родителей (законных представителей) с Уставом Учреждения, локальными нормативными актами; </w:t>
      </w:r>
    </w:p>
    <w:p w14:paraId="77FDE9C6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обеспечивает передачу поступивших заявлений на рассмотрение Приемной комиссии; </w:t>
      </w:r>
    </w:p>
    <w:p w14:paraId="62FE3ABA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готовит ведомости с ФИО поступающих; </w:t>
      </w:r>
    </w:p>
    <w:p w14:paraId="4E1FDDB1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ведет и подписывает протоколы заседаний Комиссии; </w:t>
      </w:r>
    </w:p>
    <w:p w14:paraId="3788AD43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размещает на информационном стенде Учреждения и сайте Учреждения сведения о результатах индивидуального отбора, списки лиц, рекомендованных Приемной комиссией для зачисления в Учреждение; </w:t>
      </w:r>
    </w:p>
    <w:p w14:paraId="116BB4A4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выполняет иные поручения председателя Комиссии. </w:t>
      </w:r>
    </w:p>
    <w:p w14:paraId="6BFDAE20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Обязанности секретаря приемной комиссии могут быть распределены между членами Приемной комиссии, что фиксируется в протоколе заседания Приемной комиссии. </w:t>
      </w:r>
    </w:p>
    <w:p w14:paraId="7E0DE474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2.3. Члены Приемной комиссии: </w:t>
      </w:r>
    </w:p>
    <w:p w14:paraId="76022675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участвуют в заседаниях Приемной комиссии; </w:t>
      </w:r>
    </w:p>
    <w:p w14:paraId="4B8A3B22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принимают решения по вопросам, отнесенным к компетенции Приемной комиссии; </w:t>
      </w:r>
    </w:p>
    <w:p w14:paraId="110B5F19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- подписывают протоколы заседаний Приемной комиссии. </w:t>
      </w:r>
    </w:p>
    <w:p w14:paraId="7C4BEA17" w14:textId="77777777" w:rsidR="00C04FE8" w:rsidRPr="00E60B9A" w:rsidRDefault="00C04FE8" w:rsidP="00C04FE8">
      <w:pPr>
        <w:pStyle w:val="Default"/>
        <w:ind w:firstLine="708"/>
        <w:jc w:val="both"/>
      </w:pPr>
    </w:p>
    <w:p w14:paraId="07607469" w14:textId="77777777" w:rsidR="00763A61" w:rsidRPr="00E60B9A" w:rsidRDefault="00C04FE8" w:rsidP="00C04FE8">
      <w:pPr>
        <w:pStyle w:val="Default"/>
        <w:jc w:val="center"/>
      </w:pPr>
      <w:r w:rsidRPr="00E60B9A">
        <w:rPr>
          <w:b/>
          <w:bCs/>
          <w:lang w:val="en-US"/>
        </w:rPr>
        <w:t>I</w:t>
      </w:r>
      <w:r w:rsidR="00763A61" w:rsidRPr="00E60B9A">
        <w:rPr>
          <w:b/>
          <w:bCs/>
        </w:rPr>
        <w:t xml:space="preserve">V. </w:t>
      </w:r>
      <w:r w:rsidR="00F23E13">
        <w:rPr>
          <w:b/>
          <w:bCs/>
        </w:rPr>
        <w:t>Регламент</w:t>
      </w:r>
      <w:r w:rsidR="00763A61" w:rsidRPr="00E60B9A">
        <w:rPr>
          <w:b/>
          <w:bCs/>
        </w:rPr>
        <w:t xml:space="preserve"> проведе</w:t>
      </w:r>
      <w:r w:rsidRPr="00E60B9A">
        <w:rPr>
          <w:b/>
          <w:bCs/>
        </w:rPr>
        <w:t>ния заседаний Приемной комиссии</w:t>
      </w:r>
    </w:p>
    <w:p w14:paraId="1A5EA3F5" w14:textId="77777777" w:rsidR="00763A61" w:rsidRPr="00E60B9A" w:rsidRDefault="00763A61" w:rsidP="00C04FE8">
      <w:pPr>
        <w:pStyle w:val="Default"/>
        <w:jc w:val="both"/>
      </w:pPr>
    </w:p>
    <w:p w14:paraId="3BC4B03E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1. Приемная комиссия проводит индивидуальный отбор поступающих в сроки, утвержденным приказом </w:t>
      </w:r>
      <w:r w:rsidR="00C04FE8" w:rsidRPr="00E60B9A">
        <w:t>директора</w:t>
      </w:r>
      <w:r w:rsidRPr="00E60B9A">
        <w:t xml:space="preserve">. </w:t>
      </w:r>
    </w:p>
    <w:p w14:paraId="03AA03E2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2. Заседание Приемной комиссии считается правомочным, если на нем присутствует более половины его членов. </w:t>
      </w:r>
    </w:p>
    <w:p w14:paraId="2C63A1E9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3. На заседании Комиссии секретарь Комиссии кратко представляет информацию по каждому поступающему, после чего Комиссия приступает к обсуждению результатов, показанных поступающими при проведении индивидуального отбора. </w:t>
      </w:r>
    </w:p>
    <w:p w14:paraId="054732F4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4. Индивидуальный отбор поступающих проводится в форме тестирования с учетом антропометрических данных в соответствии с возрастом поступающего. </w:t>
      </w:r>
    </w:p>
    <w:p w14:paraId="177A5CD0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5. </w:t>
      </w:r>
      <w:r w:rsidRPr="006C6C33">
        <w:rPr>
          <w:color w:val="auto"/>
        </w:rPr>
        <w:t xml:space="preserve">Тестирование проводится в соответствии с </w:t>
      </w:r>
      <w:r w:rsidR="005E5540" w:rsidRPr="006C6C33">
        <w:rPr>
          <w:color w:val="auto"/>
        </w:rPr>
        <w:t xml:space="preserve">программами </w:t>
      </w:r>
      <w:r w:rsidRPr="006C6C33">
        <w:rPr>
          <w:color w:val="auto"/>
        </w:rPr>
        <w:t>по вид</w:t>
      </w:r>
      <w:r w:rsidR="006C6C33" w:rsidRPr="006C6C33">
        <w:rPr>
          <w:color w:val="auto"/>
        </w:rPr>
        <w:t>у</w:t>
      </w:r>
      <w:r w:rsidR="005E5540" w:rsidRPr="006C6C33">
        <w:rPr>
          <w:color w:val="auto"/>
        </w:rPr>
        <w:t xml:space="preserve"> спорта</w:t>
      </w:r>
      <w:r w:rsidR="006C6C33" w:rsidRPr="006C6C33">
        <w:rPr>
          <w:color w:val="auto"/>
        </w:rPr>
        <w:t xml:space="preserve"> «Плавание»</w:t>
      </w:r>
      <w:r w:rsidR="00694504">
        <w:rPr>
          <w:color w:val="auto"/>
        </w:rPr>
        <w:t>.</w:t>
      </w:r>
    </w:p>
    <w:p w14:paraId="4C474472" w14:textId="77777777" w:rsidR="00763A61" w:rsidRPr="00E60B9A" w:rsidRDefault="00763A61" w:rsidP="00C04FE8">
      <w:pPr>
        <w:pStyle w:val="Default"/>
        <w:ind w:firstLine="708"/>
        <w:jc w:val="both"/>
      </w:pPr>
      <w:r w:rsidRPr="00E60B9A">
        <w:t xml:space="preserve">6. Из поступающих, успешно прошедших тестирование, отбираются для зачисления в Учреждение для прохождения </w:t>
      </w:r>
      <w:r w:rsidR="005E5540" w:rsidRPr="00E60B9A">
        <w:t xml:space="preserve">образовательных программ </w:t>
      </w:r>
      <w:r w:rsidRPr="00E60B9A">
        <w:t>поступающие, ант</w:t>
      </w:r>
      <w:r w:rsidR="005E5540" w:rsidRPr="00E60B9A">
        <w:t>ропометрические данные которых</w:t>
      </w:r>
      <w:r w:rsidRPr="00E60B9A">
        <w:t xml:space="preserve"> соответствуют требованиям </w:t>
      </w:r>
      <w:r w:rsidR="005E5540" w:rsidRPr="00E60B9A">
        <w:t xml:space="preserve">стандартов </w:t>
      </w:r>
      <w:r w:rsidRPr="00E60B9A">
        <w:t xml:space="preserve">по </w:t>
      </w:r>
      <w:r w:rsidR="005E5540" w:rsidRPr="00E60B9A">
        <w:t>вид</w:t>
      </w:r>
      <w:r w:rsidR="00F23E13">
        <w:t>у спорта «Плавание»</w:t>
      </w:r>
    </w:p>
    <w:p w14:paraId="65199BAF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 xml:space="preserve">7. По окончании обсуждения председатель Комиссии выносит на голосование решение о зачислении поступающего в Учреждение. </w:t>
      </w:r>
    </w:p>
    <w:p w14:paraId="22767359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lastRenderedPageBreak/>
        <w:t xml:space="preserve">8. Решение по каждому поступающему принимается путем открытого голосования простым большинством голосов членов Приемной комиссии, присутствующих на заседании. При равном количестве голосов «за» и «против» голос председателя Приемной комиссии является решающим. </w:t>
      </w:r>
    </w:p>
    <w:p w14:paraId="3533F0F4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 xml:space="preserve">9. Решения приемной комиссии оформляются протоколом. </w:t>
      </w:r>
    </w:p>
    <w:p w14:paraId="24AF8F64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 xml:space="preserve">10. На основании протокола результаты индивидуального отбора объявляются не позднее чем через три рабочих дня после его проведения путем размещения </w:t>
      </w:r>
      <w:proofErr w:type="spellStart"/>
      <w:r w:rsidRPr="00E60B9A">
        <w:t>пофамильного</w:t>
      </w:r>
      <w:proofErr w:type="spellEnd"/>
      <w:r w:rsidRPr="00E60B9A">
        <w:t xml:space="preserve"> списка на информационном стенде Учреждения, сайте Учреждения. </w:t>
      </w:r>
    </w:p>
    <w:p w14:paraId="7E1CC57E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>11. Зачисление в Учре</w:t>
      </w:r>
      <w:r w:rsidR="005E5540" w:rsidRPr="00E60B9A">
        <w:t>ждение осуществляется приказом д</w:t>
      </w:r>
      <w:r w:rsidRPr="00E60B9A">
        <w:t xml:space="preserve">иректора Учреждения на основании добровольного волеизъявления заявителя (законного представителя) при соблюдении всех вышеуказанных требований. </w:t>
      </w:r>
    </w:p>
    <w:p w14:paraId="30D16EA2" w14:textId="77777777" w:rsidR="005E5540" w:rsidRPr="00E60B9A" w:rsidRDefault="005E5540" w:rsidP="005E5540">
      <w:pPr>
        <w:pStyle w:val="Default"/>
        <w:ind w:firstLine="708"/>
        <w:jc w:val="both"/>
      </w:pPr>
    </w:p>
    <w:p w14:paraId="6D8DFA11" w14:textId="77777777" w:rsidR="00763A61" w:rsidRPr="00E60B9A" w:rsidRDefault="005E5540" w:rsidP="005E5540">
      <w:pPr>
        <w:pStyle w:val="Default"/>
        <w:jc w:val="center"/>
      </w:pPr>
      <w:r w:rsidRPr="00E60B9A">
        <w:rPr>
          <w:b/>
          <w:bCs/>
        </w:rPr>
        <w:t>V</w:t>
      </w:r>
      <w:r w:rsidR="00763A61" w:rsidRPr="00E60B9A">
        <w:rPr>
          <w:b/>
          <w:bCs/>
        </w:rPr>
        <w:t>. Порядок обжалования процедуры и (или) результатов индивидуального отбора поступающих.</w:t>
      </w:r>
    </w:p>
    <w:p w14:paraId="7ABF475F" w14:textId="77777777" w:rsidR="00763A61" w:rsidRPr="00E60B9A" w:rsidRDefault="00763A61" w:rsidP="00C04FE8">
      <w:pPr>
        <w:pStyle w:val="Default"/>
        <w:jc w:val="both"/>
      </w:pPr>
    </w:p>
    <w:p w14:paraId="1722089E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 xml:space="preserve">1. Процедура и (или) результаты индивидуального отбора поступающих могут быть обжалованы родителями (законными представителями) поступающих в Апелляционную комиссию не позднее следующего рабочего дня после объявления результатов индивидуального отбора. </w:t>
      </w:r>
    </w:p>
    <w:p w14:paraId="0FB147AE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 xml:space="preserve">2. Апелляция должна содержать аргументированное обоснование несогласия с оценкой результатов индивидуального отбора. </w:t>
      </w:r>
    </w:p>
    <w:p w14:paraId="1F178D1E" w14:textId="77777777" w:rsidR="00763A61" w:rsidRPr="00E60B9A" w:rsidRDefault="00763A61" w:rsidP="005E5540">
      <w:pPr>
        <w:pStyle w:val="Default"/>
        <w:ind w:firstLine="708"/>
        <w:jc w:val="both"/>
      </w:pPr>
      <w:r w:rsidRPr="00E60B9A">
        <w:t>3. Поступающий (законный представитель несовершеннолетнего поступающего) имеет право присутствовать при рассмотрении апелляции</w:t>
      </w:r>
      <w:r w:rsidR="00DE40B5">
        <w:t xml:space="preserve"> исключительно с письменного согласия руководителя организации</w:t>
      </w:r>
      <w:r w:rsidRPr="00E60B9A">
        <w:t xml:space="preserve">. </w:t>
      </w:r>
    </w:p>
    <w:p w14:paraId="658D867F" w14:textId="77777777" w:rsidR="00763A61" w:rsidRPr="00E60B9A" w:rsidRDefault="00763A61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60B9A">
        <w:rPr>
          <w:rFonts w:ascii="Times New Roman" w:hAnsi="Times New Roman"/>
          <w:sz w:val="24"/>
          <w:szCs w:val="24"/>
        </w:rPr>
        <w:t>4. Результат рассмотрения апелляции объявляется поступающему (законному представителю несовершеннолетнего поступающего) не позднее трех рабочих дней после принятия решения.</w:t>
      </w:r>
    </w:p>
    <w:p w14:paraId="016DA4BC" w14:textId="77777777" w:rsidR="00443F42" w:rsidRPr="00E60B9A" w:rsidRDefault="00443F42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665577AB" w14:textId="77777777" w:rsidR="00443F42" w:rsidRDefault="00443F42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77DCBDE0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6A6D2F1C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79B5455F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3A33458C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5BFFE566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03105638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24C865DB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36F84F4A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6F06945C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6A767C63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5E8EE29D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2A989C85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3BB95AFB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50E41FA8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5A9F4D04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6E520D78" w14:textId="77777777" w:rsidR="00047DC0" w:rsidRDefault="00047DC0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48A0BCCE" w14:textId="77777777" w:rsidR="007E5AC2" w:rsidRDefault="007E5AC2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4"/>
          <w:szCs w:val="24"/>
        </w:rPr>
      </w:pPr>
    </w:p>
    <w:p w14:paraId="5CDBAC41" w14:textId="754DE6EB" w:rsid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726C1699" w14:textId="77777777" w:rsidR="00047DC0" w:rsidRPr="00E60B9A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положению о приёмной комиссии</w:t>
      </w:r>
    </w:p>
    <w:p w14:paraId="37ABD562" w14:textId="77777777" w:rsidR="00443F42" w:rsidRPr="00E60B9A" w:rsidRDefault="00443F42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5625D65C" w14:textId="77777777" w:rsidR="00443F42" w:rsidRPr="00E60B9A" w:rsidRDefault="00443F42" w:rsidP="005E5540">
      <w:pPr>
        <w:autoSpaceDE w:val="0"/>
        <w:autoSpaceDN w:val="0"/>
        <w:adjustRightInd w:val="0"/>
        <w:spacing w:before="125"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47DC0" w14:paraId="64DAB50F" w14:textId="77777777" w:rsidTr="00223DA4">
        <w:trPr>
          <w:trHeight w:val="2268"/>
          <w:jc w:val="center"/>
        </w:trPr>
        <w:tc>
          <w:tcPr>
            <w:tcW w:w="9571" w:type="dxa"/>
          </w:tcPr>
          <w:p w14:paraId="049D6563" w14:textId="77777777" w:rsidR="00047DC0" w:rsidRDefault="00047DC0" w:rsidP="00223DA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Муниципальное автономное учреждение дополнительного образования города Костромы</w:t>
            </w:r>
          </w:p>
          <w:p w14:paraId="254731E7" w14:textId="061B38A4" w:rsidR="00047DC0" w:rsidRDefault="00047DC0" w:rsidP="00223DA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«Спортивная школа </w:t>
            </w:r>
            <w:r w:rsidR="000951BA">
              <w:rPr>
                <w:rFonts w:ascii="Times New Roman" w:eastAsia="Times New Roman" w:hAnsi="Times New Roman"/>
                <w:b/>
                <w:sz w:val="32"/>
                <w:szCs w:val="32"/>
              </w:rPr>
              <w:t>олимпийского резерва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№ 6»</w:t>
            </w:r>
          </w:p>
          <w:p w14:paraId="37522177" w14:textId="77777777" w:rsidR="00047DC0" w:rsidRDefault="00047DC0" w:rsidP="00047D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560F0B1" w14:textId="77777777" w:rsidR="00047DC0" w:rsidRDefault="00047DC0" w:rsidP="00047D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</w:t>
      </w:r>
    </w:p>
    <w:p w14:paraId="62FE93E2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приёмной комиссии</w:t>
      </w:r>
    </w:p>
    <w:p w14:paraId="5B7C4048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Муниципальном автономном учреждении дополнительного образования </w:t>
      </w:r>
    </w:p>
    <w:p w14:paraId="48BAFBAC" w14:textId="3BCA2C61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Костромы «Спортивная школа</w:t>
      </w:r>
      <w:r w:rsidR="000951BA">
        <w:rPr>
          <w:rFonts w:ascii="Times New Roman" w:hAnsi="Times New Roman"/>
          <w:sz w:val="24"/>
          <w:szCs w:val="24"/>
        </w:rPr>
        <w:t xml:space="preserve"> олимпийского резерва</w:t>
      </w:r>
      <w:r>
        <w:rPr>
          <w:rFonts w:ascii="Times New Roman" w:hAnsi="Times New Roman"/>
          <w:sz w:val="24"/>
          <w:szCs w:val="24"/>
        </w:rPr>
        <w:t xml:space="preserve"> № 6».</w:t>
      </w:r>
    </w:p>
    <w:p w14:paraId="4855D671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10888A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047DC0">
        <w:rPr>
          <w:rFonts w:ascii="Times New Roman" w:hAnsi="Times New Roman"/>
          <w:b/>
          <w:sz w:val="24"/>
          <w:szCs w:val="24"/>
        </w:rPr>
        <w:t>есто проведения: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3552E7A8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Дата проведения:</w:t>
      </w:r>
      <w:r w:rsidRPr="00047DC0">
        <w:rPr>
          <w:rFonts w:ascii="Times New Roman" w:hAnsi="Times New Roman"/>
          <w:sz w:val="24"/>
          <w:szCs w:val="24"/>
        </w:rPr>
        <w:t xml:space="preserve">  </w:t>
      </w:r>
    </w:p>
    <w:p w14:paraId="488DE37C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На заседании комиссии присутствовали:</w:t>
      </w:r>
    </w:p>
    <w:p w14:paraId="065CE285" w14:textId="77777777" w:rsidR="00047DC0" w:rsidRPr="00047DC0" w:rsidRDefault="00047DC0" w:rsidP="00047DC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47DC0">
        <w:rPr>
          <w:rFonts w:ascii="Times New Roman" w:hAnsi="Times New Roman"/>
          <w:b/>
          <w:sz w:val="24"/>
          <w:szCs w:val="24"/>
        </w:rPr>
        <w:t>Отсутствовали :</w:t>
      </w:r>
      <w:proofErr w:type="gramEnd"/>
      <w:r w:rsidRPr="00047DC0">
        <w:rPr>
          <w:rFonts w:ascii="Times New Roman" w:hAnsi="Times New Roman"/>
          <w:b/>
          <w:sz w:val="24"/>
          <w:szCs w:val="24"/>
        </w:rPr>
        <w:t xml:space="preserve"> 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346AACF5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Присутствовали аттестуемые:</w:t>
      </w:r>
    </w:p>
    <w:p w14:paraId="7B7A0605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Заседание проводил(а):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1345F7EA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Повестка дня:</w:t>
      </w:r>
    </w:p>
    <w:p w14:paraId="7E44767D" w14:textId="77777777" w:rsidR="00047DC0" w:rsidRPr="00047DC0" w:rsidRDefault="00047DC0" w:rsidP="00047DC0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Слушали</w:t>
      </w:r>
      <w:r w:rsidRPr="00F23E13">
        <w:rPr>
          <w:rFonts w:ascii="Times New Roman" w:hAnsi="Times New Roman"/>
          <w:b/>
          <w:sz w:val="24"/>
          <w:szCs w:val="24"/>
        </w:rPr>
        <w:t>:</w:t>
      </w:r>
    </w:p>
    <w:p w14:paraId="2382993D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Решение комиссии:</w:t>
      </w:r>
    </w:p>
    <w:p w14:paraId="643D8E80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Рекомендации комиссии:</w:t>
      </w:r>
    </w:p>
    <w:p w14:paraId="2890C06F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51"/>
        <w:gridCol w:w="2268"/>
      </w:tblGrid>
      <w:tr w:rsidR="00047DC0" w:rsidRPr="00047DC0" w14:paraId="036959FB" w14:textId="77777777" w:rsidTr="00047DC0">
        <w:tc>
          <w:tcPr>
            <w:tcW w:w="4361" w:type="dxa"/>
          </w:tcPr>
          <w:p w14:paraId="5433266F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49564E6F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F0BD790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54595D9E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296D3CC9" w14:textId="77777777" w:rsidTr="00047DC0">
        <w:tc>
          <w:tcPr>
            <w:tcW w:w="4361" w:type="dxa"/>
          </w:tcPr>
          <w:p w14:paraId="7BADB504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2551" w:type="dxa"/>
          </w:tcPr>
          <w:p w14:paraId="52065B8E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F32F3A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4679958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15726D35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1D4527C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12EED436" w14:textId="77777777" w:rsidTr="00047DC0">
        <w:tc>
          <w:tcPr>
            <w:tcW w:w="4361" w:type="dxa"/>
          </w:tcPr>
          <w:p w14:paraId="5EC1A769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40506B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9FA94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C0" w:rsidRPr="00047DC0" w14:paraId="298EF833" w14:textId="77777777" w:rsidTr="00047DC0">
        <w:tc>
          <w:tcPr>
            <w:tcW w:w="4361" w:type="dxa"/>
          </w:tcPr>
          <w:p w14:paraId="6F4FEA4A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67DC0E71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23051C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A87A08B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2026D622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CF18BDB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0D5E66AB" w14:textId="77777777" w:rsidTr="00047DC0">
        <w:tc>
          <w:tcPr>
            <w:tcW w:w="4361" w:type="dxa"/>
          </w:tcPr>
          <w:p w14:paraId="6CD4735F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2D5B0238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770D7D1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F142C9D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24006C03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3C74EC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5A149944" w14:textId="77777777" w:rsidTr="00047DC0">
        <w:tc>
          <w:tcPr>
            <w:tcW w:w="4361" w:type="dxa"/>
          </w:tcPr>
          <w:p w14:paraId="799554EE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8321B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D73B8F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C0" w:rsidRPr="00047DC0" w14:paraId="6189BE6B" w14:textId="77777777" w:rsidTr="00047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348A802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623A8D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46D2DA8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7D5860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B44C9F" w14:textId="77777777" w:rsidR="00047DC0" w:rsidRPr="00047DC0" w:rsidRDefault="00047DC0" w:rsidP="00047DC0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9EC190D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10FBD534" w14:textId="77777777" w:rsidTr="00047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C5AFFA3" w14:textId="77777777" w:rsidR="00047DC0" w:rsidRPr="00047DC0" w:rsidRDefault="00047DC0" w:rsidP="00047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A0DF837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F83451" w14:textId="77777777" w:rsidR="00047DC0" w:rsidRPr="00047DC0" w:rsidRDefault="00047DC0" w:rsidP="00047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2EF433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p w14:paraId="2C5B06DF" w14:textId="77777777" w:rsid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sz w:val="24"/>
          <w:szCs w:val="24"/>
        </w:rPr>
        <w:t xml:space="preserve">Дата:  </w:t>
      </w:r>
    </w:p>
    <w:p w14:paraId="3B235149" w14:textId="56154899" w:rsid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p w14:paraId="098EFABD" w14:textId="77777777" w:rsidR="000951BA" w:rsidRDefault="000951BA" w:rsidP="00047DC0">
      <w:pPr>
        <w:spacing w:after="0"/>
        <w:rPr>
          <w:rFonts w:ascii="Times New Roman" w:hAnsi="Times New Roman"/>
          <w:sz w:val="24"/>
          <w:szCs w:val="24"/>
        </w:rPr>
      </w:pPr>
    </w:p>
    <w:p w14:paraId="54F220CE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951BA" w:rsidRPr="00E60B9A" w14:paraId="110429F3" w14:textId="77777777" w:rsidTr="00B34F8A">
        <w:tc>
          <w:tcPr>
            <w:tcW w:w="4678" w:type="dxa"/>
          </w:tcPr>
          <w:p w14:paraId="5887CEFB" w14:textId="0B796E55" w:rsidR="000951BA" w:rsidRPr="000951BA" w:rsidRDefault="000951BA" w:rsidP="000951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lastRenderedPageBreak/>
              <w:t>Принято с учётом мнения педагогического совета</w:t>
            </w:r>
            <w:r w:rsidRPr="000951BA">
              <w:rPr>
                <w:rFonts w:ascii="Times New Roman" w:hAnsi="Times New Roman"/>
                <w:sz w:val="24"/>
                <w:szCs w:val="24"/>
              </w:rPr>
              <w:br/>
              <w:t>протокол № 09</w:t>
            </w:r>
            <w:r w:rsidRPr="000951BA">
              <w:rPr>
                <w:rFonts w:ascii="Times New Roman" w:hAnsi="Times New Roman"/>
                <w:sz w:val="24"/>
                <w:szCs w:val="24"/>
              </w:rPr>
              <w:br/>
              <w:t>от «25» декабря 2025 г.</w:t>
            </w:r>
          </w:p>
        </w:tc>
        <w:tc>
          <w:tcPr>
            <w:tcW w:w="4678" w:type="dxa"/>
          </w:tcPr>
          <w:p w14:paraId="4C8A58B8" w14:textId="77777777" w:rsidR="000951BA" w:rsidRPr="000951BA" w:rsidRDefault="000951BA" w:rsidP="000951B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t>УТВЕРЖДАЮ»</w:t>
            </w:r>
          </w:p>
          <w:p w14:paraId="727A5A44" w14:textId="77777777" w:rsidR="000951BA" w:rsidRPr="000951BA" w:rsidRDefault="000951BA" w:rsidP="000951BA">
            <w:pPr>
              <w:spacing w:line="360" w:lineRule="auto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51BA">
              <w:rPr>
                <w:rFonts w:ascii="Times New Roman" w:hAnsi="Times New Roman"/>
                <w:sz w:val="24"/>
                <w:szCs w:val="24"/>
              </w:rPr>
              <w:t>Директор  Спортивной</w:t>
            </w:r>
            <w:proofErr w:type="gramEnd"/>
            <w:r w:rsidRPr="000951BA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14:paraId="5AE5D139" w14:textId="77777777" w:rsidR="000951BA" w:rsidRPr="000951BA" w:rsidRDefault="000951BA" w:rsidP="000951BA">
            <w:pPr>
              <w:spacing w:line="360" w:lineRule="auto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t>олимпийского резерва№ 6</w:t>
            </w:r>
          </w:p>
          <w:p w14:paraId="3D984E8D" w14:textId="77777777" w:rsidR="000951BA" w:rsidRPr="000951BA" w:rsidRDefault="000951BA" w:rsidP="000951BA">
            <w:pPr>
              <w:spacing w:line="360" w:lineRule="auto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t>города Костромы</w:t>
            </w:r>
          </w:p>
          <w:p w14:paraId="170A3EB5" w14:textId="77777777" w:rsidR="000951BA" w:rsidRPr="000951BA" w:rsidRDefault="000951BA" w:rsidP="000951BA">
            <w:pPr>
              <w:spacing w:line="360" w:lineRule="auto"/>
              <w:ind w:left="-562"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t>____________ А. Н. Родионов</w:t>
            </w:r>
          </w:p>
          <w:p w14:paraId="19C761EB" w14:textId="7F14642A" w:rsidR="000951BA" w:rsidRPr="000951BA" w:rsidRDefault="000951BA" w:rsidP="000951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1BA">
              <w:rPr>
                <w:rFonts w:ascii="Times New Roman" w:hAnsi="Times New Roman"/>
                <w:sz w:val="24"/>
                <w:szCs w:val="24"/>
              </w:rPr>
              <w:t>«25» декабря 2025 г</w:t>
            </w:r>
          </w:p>
        </w:tc>
      </w:tr>
    </w:tbl>
    <w:p w14:paraId="35F5EDF0" w14:textId="77777777" w:rsidR="000951BA" w:rsidRDefault="000951BA" w:rsidP="009A0DE3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1C69180" w14:textId="731E8FD1" w:rsidR="00443F42" w:rsidRDefault="00443F42" w:rsidP="009A0DE3">
      <w:pPr>
        <w:autoSpaceDE w:val="0"/>
        <w:autoSpaceDN w:val="0"/>
        <w:adjustRightInd w:val="0"/>
        <w:spacing w:before="125" w:after="0" w:line="240" w:lineRule="auto"/>
        <w:ind w:right="-1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ru-RU"/>
        </w:rPr>
      </w:pP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 </w:t>
      </w: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/>
        <w:t>об</w:t>
      </w:r>
      <w:r w:rsidR="009A0D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апелляционной комиссии муниципального </w:t>
      </w:r>
      <w:r w:rsidR="00AA78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автономного</w:t>
      </w: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учреждения дополнительного образования города Костромы </w:t>
      </w:r>
      <w:r w:rsidRPr="00E60B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9A0DE3" w:rsidRPr="00FC42C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9A0DE3" w:rsidRPr="00FC42C6">
        <w:rPr>
          <w:rFonts w:ascii="Times New Roman" w:hAnsi="Times New Roman"/>
          <w:b/>
          <w:bCs/>
          <w:color w:val="22272F"/>
          <w:sz w:val="24"/>
          <w:szCs w:val="24"/>
        </w:rPr>
        <w:t xml:space="preserve">Спортивная школа </w:t>
      </w:r>
      <w:r w:rsidR="000951BA">
        <w:rPr>
          <w:rFonts w:ascii="Times New Roman" w:hAnsi="Times New Roman"/>
          <w:b/>
          <w:bCs/>
          <w:color w:val="22272F"/>
          <w:sz w:val="24"/>
          <w:szCs w:val="24"/>
        </w:rPr>
        <w:t xml:space="preserve">олимпийского резерва </w:t>
      </w:r>
      <w:r w:rsidR="009A0DE3" w:rsidRPr="00FC42C6">
        <w:rPr>
          <w:rFonts w:ascii="Times New Roman" w:hAnsi="Times New Roman"/>
          <w:b/>
          <w:bCs/>
          <w:color w:val="22272F"/>
          <w:sz w:val="24"/>
          <w:szCs w:val="24"/>
        </w:rPr>
        <w:t xml:space="preserve">№ </w:t>
      </w:r>
      <w:r w:rsidR="00AA78AD">
        <w:rPr>
          <w:rFonts w:ascii="Times New Roman" w:hAnsi="Times New Roman"/>
          <w:b/>
          <w:bCs/>
          <w:color w:val="22272F"/>
          <w:sz w:val="24"/>
          <w:szCs w:val="24"/>
        </w:rPr>
        <w:t>6</w:t>
      </w:r>
      <w:r w:rsidR="009A0DE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ru-RU"/>
        </w:rPr>
        <w:t>»</w:t>
      </w:r>
    </w:p>
    <w:p w14:paraId="29C8ACCD" w14:textId="77777777" w:rsidR="009A0DE3" w:rsidRPr="00E60B9A" w:rsidRDefault="009A0DE3" w:rsidP="009A0DE3">
      <w:pPr>
        <w:autoSpaceDE w:val="0"/>
        <w:autoSpaceDN w:val="0"/>
        <w:adjustRightInd w:val="0"/>
        <w:spacing w:before="125" w:after="0" w:line="240" w:lineRule="auto"/>
        <w:ind w:right="-1"/>
        <w:jc w:val="center"/>
      </w:pPr>
    </w:p>
    <w:p w14:paraId="1299EB06" w14:textId="77777777" w:rsidR="00443F42" w:rsidRPr="00E60B9A" w:rsidRDefault="00443F42" w:rsidP="00CF54AD">
      <w:pPr>
        <w:pStyle w:val="Default"/>
        <w:numPr>
          <w:ilvl w:val="0"/>
          <w:numId w:val="23"/>
        </w:numPr>
        <w:jc w:val="center"/>
        <w:rPr>
          <w:b/>
          <w:bCs/>
        </w:rPr>
      </w:pPr>
      <w:r w:rsidRPr="00E60B9A">
        <w:rPr>
          <w:b/>
          <w:bCs/>
        </w:rPr>
        <w:t>Общие положения</w:t>
      </w:r>
    </w:p>
    <w:p w14:paraId="35DA01A6" w14:textId="77777777" w:rsidR="008F619D" w:rsidRPr="00E60B9A" w:rsidRDefault="008F619D" w:rsidP="008F619D">
      <w:pPr>
        <w:pStyle w:val="Default"/>
        <w:ind w:left="1080"/>
      </w:pPr>
    </w:p>
    <w:p w14:paraId="077E0730" w14:textId="094BE588" w:rsidR="00443F42" w:rsidRPr="009A0DE3" w:rsidRDefault="009A0DE3" w:rsidP="009A0DE3">
      <w:pPr>
        <w:autoSpaceDE w:val="0"/>
        <w:autoSpaceDN w:val="0"/>
        <w:adjustRightInd w:val="0"/>
        <w:spacing w:before="125"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43F42" w:rsidRPr="009A0DE3">
        <w:rPr>
          <w:rFonts w:ascii="Times New Roman" w:hAnsi="Times New Roman"/>
          <w:sz w:val="24"/>
          <w:szCs w:val="24"/>
        </w:rPr>
        <w:t xml:space="preserve">1. Апелляционная комиссия </w:t>
      </w:r>
      <w:r w:rsidRPr="009A0DE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AA78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автономного</w:t>
      </w:r>
      <w:r w:rsidRPr="009A0DE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учреждения дополнительно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го образования города Костромы </w:t>
      </w:r>
      <w:r w:rsidRPr="009A0DE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Pr="009A0DE3">
        <w:rPr>
          <w:rFonts w:ascii="Times New Roman" w:hAnsi="Times New Roman"/>
          <w:bCs/>
          <w:color w:val="22272F"/>
          <w:sz w:val="24"/>
          <w:szCs w:val="24"/>
        </w:rPr>
        <w:t xml:space="preserve">Спортивная школа </w:t>
      </w:r>
      <w:r w:rsidR="000951BA">
        <w:rPr>
          <w:rFonts w:ascii="Times New Roman" w:hAnsi="Times New Roman"/>
          <w:bCs/>
          <w:color w:val="22272F"/>
          <w:sz w:val="24"/>
          <w:szCs w:val="24"/>
        </w:rPr>
        <w:t xml:space="preserve">олимпийского резерва </w:t>
      </w:r>
      <w:r w:rsidRPr="009A0DE3">
        <w:rPr>
          <w:rFonts w:ascii="Times New Roman" w:hAnsi="Times New Roman"/>
          <w:bCs/>
          <w:color w:val="22272F"/>
          <w:sz w:val="24"/>
          <w:szCs w:val="24"/>
        </w:rPr>
        <w:t xml:space="preserve">№ </w:t>
      </w:r>
      <w:proofErr w:type="gramStart"/>
      <w:r w:rsidR="00AA78AD">
        <w:rPr>
          <w:rFonts w:ascii="Times New Roman" w:hAnsi="Times New Roman"/>
          <w:bCs/>
          <w:color w:val="22272F"/>
          <w:sz w:val="24"/>
          <w:szCs w:val="24"/>
        </w:rPr>
        <w:t>6</w:t>
      </w:r>
      <w:r w:rsidRPr="009A0DE3">
        <w:rPr>
          <w:rFonts w:ascii="Times New Roman" w:eastAsiaTheme="minorHAnsi" w:hAnsi="Times New Roman"/>
          <w:bCs/>
          <w:color w:val="000000"/>
          <w:sz w:val="24"/>
          <w:szCs w:val="24"/>
          <w:lang w:eastAsia="ru-RU"/>
        </w:rPr>
        <w:t xml:space="preserve">» </w:t>
      </w:r>
      <w:r w:rsidRPr="009A0DE3">
        <w:rPr>
          <w:rFonts w:ascii="Times New Roman" w:hAnsi="Times New Roman"/>
          <w:sz w:val="24"/>
          <w:szCs w:val="24"/>
        </w:rPr>
        <w:t xml:space="preserve"> </w:t>
      </w:r>
      <w:r w:rsidR="00443F42" w:rsidRPr="009A0DE3">
        <w:rPr>
          <w:rFonts w:ascii="Times New Roman" w:hAnsi="Times New Roman"/>
          <w:sz w:val="24"/>
          <w:szCs w:val="24"/>
        </w:rPr>
        <w:t>(</w:t>
      </w:r>
      <w:proofErr w:type="gramEnd"/>
      <w:r w:rsidR="00443F42" w:rsidRPr="009A0DE3">
        <w:rPr>
          <w:rFonts w:ascii="Times New Roman" w:hAnsi="Times New Roman"/>
          <w:sz w:val="24"/>
          <w:szCs w:val="24"/>
        </w:rPr>
        <w:t xml:space="preserve">далее Учреждение, </w:t>
      </w:r>
      <w:r w:rsidR="008F619D" w:rsidRPr="009A0DE3">
        <w:rPr>
          <w:rFonts w:ascii="Times New Roman" w:hAnsi="Times New Roman"/>
          <w:sz w:val="24"/>
          <w:szCs w:val="24"/>
        </w:rPr>
        <w:t>Апелляционная</w:t>
      </w:r>
      <w:r w:rsidR="00443F42" w:rsidRPr="009A0DE3">
        <w:rPr>
          <w:rFonts w:ascii="Times New Roman" w:hAnsi="Times New Roman"/>
          <w:sz w:val="24"/>
          <w:szCs w:val="24"/>
        </w:rPr>
        <w:t xml:space="preserve"> комиссия) создается, реорганизуется, ликвидируется на основании приказа директора Учреждения. </w:t>
      </w:r>
    </w:p>
    <w:p w14:paraId="08E673AA" w14:textId="77777777" w:rsidR="00443F42" w:rsidRPr="00E60B9A" w:rsidRDefault="00443F42" w:rsidP="008F619D">
      <w:pPr>
        <w:pStyle w:val="Default"/>
        <w:ind w:firstLine="708"/>
        <w:jc w:val="both"/>
      </w:pPr>
      <w:r w:rsidRPr="00E60B9A">
        <w:t xml:space="preserve">2. Апелляционная комиссия создается с целью рассмотрения апелляций, поданных по процедуре и (или) результатам индивидуального отбора поступающих в Учреждение для освоения </w:t>
      </w:r>
      <w:r w:rsidR="008F619D" w:rsidRPr="00E60B9A">
        <w:t>образовательных программ</w:t>
      </w:r>
      <w:r w:rsidRPr="00E60B9A">
        <w:t xml:space="preserve">. </w:t>
      </w:r>
    </w:p>
    <w:p w14:paraId="0BEFEF38" w14:textId="77777777" w:rsidR="00443F42" w:rsidRPr="00E60B9A" w:rsidRDefault="00FC129C" w:rsidP="00FC129C">
      <w:pPr>
        <w:pStyle w:val="Default"/>
        <w:ind w:firstLine="708"/>
        <w:jc w:val="both"/>
      </w:pPr>
      <w:r w:rsidRPr="00E60B9A">
        <w:t>3</w:t>
      </w:r>
      <w:r w:rsidR="00443F42" w:rsidRPr="00E60B9A">
        <w:t xml:space="preserve">. Апелляционная комиссия осуществляет свою деятельность на основании принципов: гласности и открытости; соблюдения прав поступающих, прав родителей (законных представителей) поступающих, установленных законодательством Российской Федерации; объективности оценки физических, психологических способностей и (или) двигательных умений поступающих, необходимых для освоения соответствующих </w:t>
      </w:r>
      <w:r w:rsidRPr="00E60B9A">
        <w:t>образовательным программам</w:t>
      </w:r>
      <w:r w:rsidR="00443F42" w:rsidRPr="00E60B9A">
        <w:t xml:space="preserve">. </w:t>
      </w:r>
    </w:p>
    <w:p w14:paraId="0EB8DC23" w14:textId="77777777" w:rsidR="00FC129C" w:rsidRPr="00E60B9A" w:rsidRDefault="00FC129C" w:rsidP="00FC129C">
      <w:pPr>
        <w:pStyle w:val="Default"/>
        <w:ind w:firstLine="708"/>
        <w:jc w:val="center"/>
      </w:pPr>
    </w:p>
    <w:p w14:paraId="64E1E54F" w14:textId="77777777" w:rsidR="00443F42" w:rsidRPr="00E60B9A" w:rsidRDefault="00443F42" w:rsidP="00FC129C">
      <w:pPr>
        <w:pStyle w:val="Default"/>
        <w:numPr>
          <w:ilvl w:val="0"/>
          <w:numId w:val="23"/>
        </w:numPr>
        <w:jc w:val="center"/>
        <w:rPr>
          <w:b/>
          <w:bCs/>
        </w:rPr>
      </w:pPr>
      <w:r w:rsidRPr="00E60B9A">
        <w:rPr>
          <w:b/>
          <w:bCs/>
        </w:rPr>
        <w:t xml:space="preserve"> Порядок формирования Апелляционной комиссии.</w:t>
      </w:r>
    </w:p>
    <w:p w14:paraId="4926E330" w14:textId="77777777" w:rsidR="00443F42" w:rsidRPr="00E60B9A" w:rsidRDefault="00443F42" w:rsidP="008F619D">
      <w:pPr>
        <w:pStyle w:val="Default"/>
        <w:jc w:val="both"/>
      </w:pPr>
    </w:p>
    <w:p w14:paraId="73E679F5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t>1. Апелляционная комиссия формируется в количестве трех человек из числа тренерско-</w:t>
      </w:r>
      <w:r w:rsidR="00FC129C" w:rsidRPr="00E60B9A">
        <w:t>преподавательского</w:t>
      </w:r>
      <w:r w:rsidRPr="00E60B9A">
        <w:t xml:space="preserve"> состава</w:t>
      </w:r>
      <w:r w:rsidR="00FC129C" w:rsidRPr="00E60B9A">
        <w:t xml:space="preserve"> и</w:t>
      </w:r>
      <w:r w:rsidRPr="00E60B9A">
        <w:t xml:space="preserve"> других специалистов, участвующих в реализации </w:t>
      </w:r>
      <w:r w:rsidR="00FC129C" w:rsidRPr="00E60B9A">
        <w:t>программ</w:t>
      </w:r>
      <w:r w:rsidRPr="00E60B9A">
        <w:t xml:space="preserve"> и не входящих в состав Приемной комиссии. </w:t>
      </w:r>
    </w:p>
    <w:p w14:paraId="6BE19DD1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t xml:space="preserve">2. Состав Апелляционной комиссии утверждается приказом директора Учреждения. Изменения в состав апелляционной комиссии вносятся по мере необходимости, но не чаще 2-х раз в год на основании приказа директора Учреждения. </w:t>
      </w:r>
    </w:p>
    <w:p w14:paraId="497057D5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t xml:space="preserve">3. В состав Апелляционной комиссии входят: </w:t>
      </w:r>
    </w:p>
    <w:p w14:paraId="75E6586C" w14:textId="77777777" w:rsidR="00443F42" w:rsidRDefault="00443F42" w:rsidP="00FC129C">
      <w:pPr>
        <w:pStyle w:val="Default"/>
        <w:ind w:firstLine="708"/>
        <w:jc w:val="both"/>
      </w:pPr>
      <w:r w:rsidRPr="00E60B9A">
        <w:t>- председатель комиссии – директор</w:t>
      </w:r>
      <w:r w:rsidR="00985DF0">
        <w:t xml:space="preserve"> (если он не был Председателем приёмной комиссии)</w:t>
      </w:r>
      <w:r w:rsidRPr="00E60B9A">
        <w:t xml:space="preserve">; </w:t>
      </w:r>
    </w:p>
    <w:p w14:paraId="20DB2378" w14:textId="77777777" w:rsidR="0037119F" w:rsidRPr="00E60B9A" w:rsidRDefault="0037119F" w:rsidP="00FC129C">
      <w:pPr>
        <w:pStyle w:val="Default"/>
        <w:ind w:firstLine="708"/>
        <w:jc w:val="both"/>
      </w:pPr>
      <w:r>
        <w:t>- заместитель председателя апелляционной комиссии</w:t>
      </w:r>
    </w:p>
    <w:p w14:paraId="11EC6C5E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t xml:space="preserve">- члены Комиссии – </w:t>
      </w:r>
      <w:r w:rsidR="009A0DE3">
        <w:t>тренер</w:t>
      </w:r>
      <w:r w:rsidR="0088136A">
        <w:t>ы</w:t>
      </w:r>
      <w:r w:rsidR="00E155C8">
        <w:t>-преподаватели</w:t>
      </w:r>
      <w:r w:rsidRPr="00E60B9A">
        <w:t xml:space="preserve"> </w:t>
      </w:r>
    </w:p>
    <w:p w14:paraId="36060759" w14:textId="77777777" w:rsidR="0037119F" w:rsidRDefault="00443F42" w:rsidP="0037119F">
      <w:pPr>
        <w:pStyle w:val="Default"/>
        <w:ind w:firstLine="708"/>
        <w:jc w:val="both"/>
      </w:pPr>
      <w:r w:rsidRPr="00E60B9A">
        <w:t xml:space="preserve">4. Организацию работы Апелляционной комиссии, организацию личного приема директором Учреждения поступающих (или законных представителей) осуществляет секретарь комиссии. </w:t>
      </w:r>
    </w:p>
    <w:p w14:paraId="2054B9D3" w14:textId="77777777" w:rsidR="00443F42" w:rsidRDefault="00443F42" w:rsidP="00FC129C">
      <w:pPr>
        <w:pStyle w:val="Default"/>
        <w:ind w:firstLine="708"/>
        <w:jc w:val="both"/>
      </w:pPr>
    </w:p>
    <w:p w14:paraId="6D699AFB" w14:textId="77777777" w:rsidR="00E155C8" w:rsidRDefault="00E155C8" w:rsidP="00FC129C">
      <w:pPr>
        <w:pStyle w:val="Default"/>
        <w:ind w:firstLine="708"/>
        <w:jc w:val="both"/>
      </w:pPr>
    </w:p>
    <w:p w14:paraId="076B8C64" w14:textId="77777777" w:rsidR="00FC129C" w:rsidRPr="00E60B9A" w:rsidRDefault="00FC129C" w:rsidP="008F619D">
      <w:pPr>
        <w:pStyle w:val="Default"/>
        <w:jc w:val="both"/>
        <w:rPr>
          <w:b/>
          <w:bCs/>
        </w:rPr>
      </w:pPr>
    </w:p>
    <w:p w14:paraId="43F59FE2" w14:textId="77777777" w:rsidR="00443F42" w:rsidRPr="00E60B9A" w:rsidRDefault="00443F42" w:rsidP="00FC129C">
      <w:pPr>
        <w:pStyle w:val="Default"/>
        <w:numPr>
          <w:ilvl w:val="0"/>
          <w:numId w:val="23"/>
        </w:numPr>
        <w:jc w:val="center"/>
        <w:rPr>
          <w:b/>
          <w:bCs/>
        </w:rPr>
      </w:pPr>
      <w:r w:rsidRPr="00E60B9A">
        <w:rPr>
          <w:b/>
          <w:bCs/>
        </w:rPr>
        <w:t>Правила подачи и рассмотрения апелляций,</w:t>
      </w:r>
      <w:r w:rsidR="00E155C8">
        <w:rPr>
          <w:b/>
          <w:bCs/>
        </w:rPr>
        <w:t xml:space="preserve"> </w:t>
      </w:r>
      <w:r w:rsidR="003E4E94">
        <w:rPr>
          <w:b/>
          <w:bCs/>
        </w:rPr>
        <w:t>регламент</w:t>
      </w:r>
      <w:r w:rsidRPr="00E60B9A">
        <w:rPr>
          <w:b/>
          <w:bCs/>
        </w:rPr>
        <w:t xml:space="preserve"> работы Апелляционной комиссии.</w:t>
      </w:r>
    </w:p>
    <w:p w14:paraId="41038CD9" w14:textId="77777777" w:rsidR="00FC129C" w:rsidRPr="00E60B9A" w:rsidRDefault="00FC129C" w:rsidP="00FC129C">
      <w:pPr>
        <w:pStyle w:val="Default"/>
        <w:ind w:left="1080"/>
      </w:pPr>
    </w:p>
    <w:p w14:paraId="403F4250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lastRenderedPageBreak/>
        <w:t xml:space="preserve">1. Родители (законные представители) поступающих вправе подать письменную апелляцию по процедуре и (или) результатам проведения индивидуального отбора непосредственно в Апелляционную комиссию Учреждения не позднее следующего рабочего дня после объявления результатов индивидуального отбора. </w:t>
      </w:r>
    </w:p>
    <w:p w14:paraId="55DFDCF7" w14:textId="77777777" w:rsidR="00443F42" w:rsidRPr="00E60B9A" w:rsidRDefault="00443F42" w:rsidP="00FC129C">
      <w:pPr>
        <w:pStyle w:val="Default"/>
        <w:ind w:firstLine="708"/>
        <w:jc w:val="both"/>
      </w:pPr>
      <w:r w:rsidRPr="00E60B9A">
        <w:t xml:space="preserve">2. 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r w:rsidR="00FC129C" w:rsidRPr="00E60B9A">
        <w:t>поступающие или родители (законные представители) поступающих, подавшие апелляцию.</w:t>
      </w:r>
    </w:p>
    <w:p w14:paraId="082CCAC6" w14:textId="77777777" w:rsidR="00443F42" w:rsidRDefault="00443F42" w:rsidP="00FC129C">
      <w:pPr>
        <w:pStyle w:val="Default"/>
        <w:ind w:firstLine="708"/>
        <w:jc w:val="both"/>
      </w:pPr>
      <w:r w:rsidRPr="00E60B9A">
        <w:t xml:space="preserve">3. 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 </w:t>
      </w:r>
    </w:p>
    <w:p w14:paraId="396BB5A4" w14:textId="77777777" w:rsidR="00D3168F" w:rsidRPr="00E60B9A" w:rsidRDefault="00D3168F" w:rsidP="00D3168F">
      <w:pPr>
        <w:pStyle w:val="Default"/>
        <w:ind w:firstLine="708"/>
        <w:jc w:val="both"/>
      </w:pPr>
      <w:r>
        <w:t xml:space="preserve">5. </w:t>
      </w:r>
      <w:r w:rsidRPr="00E60B9A">
        <w:t xml:space="preserve">Члены </w:t>
      </w:r>
      <w:r w:rsidR="00F23E13">
        <w:t>Апелляционной</w:t>
      </w:r>
      <w:r w:rsidRPr="00E60B9A">
        <w:t xml:space="preserve"> комиссии: </w:t>
      </w:r>
    </w:p>
    <w:p w14:paraId="742438C1" w14:textId="77777777" w:rsidR="00D3168F" w:rsidRPr="00E60B9A" w:rsidRDefault="00D3168F" w:rsidP="00D3168F">
      <w:pPr>
        <w:pStyle w:val="Default"/>
        <w:ind w:firstLine="708"/>
        <w:jc w:val="both"/>
      </w:pPr>
      <w:r w:rsidRPr="00E60B9A">
        <w:t xml:space="preserve">- участвуют в заседаниях </w:t>
      </w:r>
      <w:r w:rsidR="00F23E13">
        <w:t>Апелляционной</w:t>
      </w:r>
      <w:r w:rsidRPr="00E60B9A">
        <w:t xml:space="preserve"> комиссии; </w:t>
      </w:r>
    </w:p>
    <w:p w14:paraId="2CA23EB3" w14:textId="77777777" w:rsidR="00D3168F" w:rsidRPr="00E60B9A" w:rsidRDefault="00D3168F" w:rsidP="00D3168F">
      <w:pPr>
        <w:pStyle w:val="Default"/>
        <w:ind w:firstLine="708"/>
        <w:jc w:val="both"/>
      </w:pPr>
      <w:r w:rsidRPr="00E60B9A">
        <w:t xml:space="preserve">- принимают решения по вопросам, отнесенным к компетенции </w:t>
      </w:r>
      <w:r w:rsidR="00F23E13">
        <w:t>Апелляционной</w:t>
      </w:r>
      <w:r w:rsidRPr="00E60B9A">
        <w:t xml:space="preserve"> комиссии; </w:t>
      </w:r>
    </w:p>
    <w:p w14:paraId="674C12CC" w14:textId="77777777" w:rsidR="00D3168F" w:rsidRPr="00E60B9A" w:rsidRDefault="00D3168F" w:rsidP="00D3168F">
      <w:pPr>
        <w:pStyle w:val="Default"/>
        <w:ind w:firstLine="708"/>
        <w:jc w:val="both"/>
      </w:pPr>
      <w:r w:rsidRPr="00E60B9A">
        <w:t xml:space="preserve">- подписывают протоколы заседаний </w:t>
      </w:r>
      <w:r w:rsidR="00F23E13">
        <w:t>Апелляционной</w:t>
      </w:r>
      <w:r w:rsidRPr="00E60B9A">
        <w:t xml:space="preserve"> комиссии. </w:t>
      </w:r>
    </w:p>
    <w:p w14:paraId="6C79F7AB" w14:textId="77777777" w:rsidR="00D3168F" w:rsidRPr="00E60B9A" w:rsidRDefault="00D3168F" w:rsidP="00FC129C">
      <w:pPr>
        <w:pStyle w:val="Default"/>
        <w:ind w:firstLine="708"/>
        <w:jc w:val="both"/>
      </w:pPr>
    </w:p>
    <w:p w14:paraId="1E1F59FA" w14:textId="77777777" w:rsidR="00443F42" w:rsidRDefault="00D3168F" w:rsidP="00FC129C">
      <w:pPr>
        <w:pStyle w:val="Default"/>
        <w:ind w:firstLine="708"/>
        <w:jc w:val="both"/>
      </w:pPr>
      <w:r>
        <w:t>6</w:t>
      </w:r>
      <w:r w:rsidR="00443F42" w:rsidRPr="00E60B9A">
        <w:t xml:space="preserve">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родители (законные представители) которого подали апелляцию. </w:t>
      </w:r>
    </w:p>
    <w:p w14:paraId="33CB933A" w14:textId="116ADA51" w:rsidR="00EC1401" w:rsidRPr="00E60B9A" w:rsidRDefault="00EC1401" w:rsidP="00FC129C">
      <w:pPr>
        <w:pStyle w:val="Default"/>
        <w:ind w:firstLine="708"/>
        <w:jc w:val="both"/>
      </w:pPr>
      <w:r>
        <w:rPr>
          <w:color w:val="auto"/>
        </w:rPr>
        <w:t xml:space="preserve">Повторное проведение индивидуального отбора </w:t>
      </w:r>
      <w:r w:rsidR="003E4E94">
        <w:rPr>
          <w:color w:val="auto"/>
        </w:rPr>
        <w:t xml:space="preserve">проводится в случае невозможности определения достоверности результатов индивидуального отбора поступающего без его повторного проведения, а так же в случае выявления технических неисправностей оборудования или спортивного </w:t>
      </w:r>
      <w:proofErr w:type="gramStart"/>
      <w:r w:rsidR="003E4E94">
        <w:rPr>
          <w:color w:val="auto"/>
        </w:rPr>
        <w:t>инвентар</w:t>
      </w:r>
      <w:r w:rsidR="000951BA">
        <w:rPr>
          <w:color w:val="auto"/>
        </w:rPr>
        <w:t>я</w:t>
      </w:r>
      <w:r w:rsidR="003E4E94">
        <w:rPr>
          <w:color w:val="auto"/>
        </w:rPr>
        <w:t>,  использовавшегося</w:t>
      </w:r>
      <w:proofErr w:type="gramEnd"/>
      <w:r w:rsidR="003E4E94">
        <w:rPr>
          <w:color w:val="auto"/>
        </w:rPr>
        <w:t xml:space="preserve"> для проведения индивидуального отбора поступающего.</w:t>
      </w:r>
    </w:p>
    <w:p w14:paraId="23DBF5E2" w14:textId="77777777" w:rsidR="00443F42" w:rsidRPr="00E60B9A" w:rsidRDefault="00D3168F" w:rsidP="00BA6E01">
      <w:pPr>
        <w:pStyle w:val="Default"/>
        <w:ind w:firstLine="708"/>
        <w:jc w:val="both"/>
      </w:pPr>
      <w:r>
        <w:t>7</w:t>
      </w:r>
      <w:r w:rsidR="00443F42" w:rsidRPr="00E60B9A">
        <w:t xml:space="preserve">.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количестве голосов председатель Апелляционной комиссии обладает правом решающего голоса. </w:t>
      </w:r>
    </w:p>
    <w:p w14:paraId="4874A276" w14:textId="77777777" w:rsidR="00443F42" w:rsidRPr="00E60B9A" w:rsidRDefault="00D3168F" w:rsidP="00BA6E01">
      <w:pPr>
        <w:pStyle w:val="Default"/>
        <w:ind w:firstLine="708"/>
        <w:jc w:val="both"/>
      </w:pPr>
      <w:r>
        <w:t>8</w:t>
      </w:r>
      <w:r w:rsidR="00443F42" w:rsidRPr="00E60B9A">
        <w:t xml:space="preserve">. Решение Апелляционной комиссии оформляется протоколом, подписывается председателем Апелляционной комиссии и доводится </w:t>
      </w:r>
      <w:r w:rsidR="00BA6E01" w:rsidRPr="00E60B9A">
        <w:t>до сведения,</w:t>
      </w:r>
      <w:r w:rsidR="00443F42" w:rsidRPr="00E60B9A">
        <w:t xml:space="preserve"> поступающего или законных представителей поступающего, подавших апелляцию, под </w:t>
      </w:r>
      <w:r w:rsidR="00AA78AD">
        <w:t>подпись</w:t>
      </w:r>
      <w:r w:rsidR="00443F42" w:rsidRPr="00E60B9A">
        <w:t xml:space="preserve"> в течение одного рабочего дня с момента принятия решения, после чего передается в Приемную комиссию. </w:t>
      </w:r>
    </w:p>
    <w:p w14:paraId="3D896E05" w14:textId="77777777" w:rsidR="00BA6E01" w:rsidRPr="00E60B9A" w:rsidRDefault="00D3168F" w:rsidP="00BA6E01">
      <w:pPr>
        <w:pStyle w:val="Default"/>
        <w:ind w:firstLine="708"/>
        <w:jc w:val="both"/>
      </w:pPr>
      <w:r>
        <w:t>9</w:t>
      </w:r>
      <w:r w:rsidR="00443F42" w:rsidRPr="00E60B9A">
        <w:t xml:space="preserve">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14:paraId="5C4E97E5" w14:textId="77777777" w:rsidR="00443F42" w:rsidRDefault="00D3168F" w:rsidP="00BA6E01">
      <w:pPr>
        <w:pStyle w:val="Default"/>
        <w:ind w:firstLine="708"/>
        <w:jc w:val="both"/>
      </w:pPr>
      <w:r>
        <w:t>10</w:t>
      </w:r>
      <w:r w:rsidR="00443F42" w:rsidRPr="00E60B9A">
        <w:t>. Подача апелляции по процедуре проведения повторного индивидуального отбора не допускается.</w:t>
      </w:r>
    </w:p>
    <w:p w14:paraId="4E26237A" w14:textId="77777777" w:rsidR="00047DC0" w:rsidRDefault="00047DC0" w:rsidP="00BA6E01">
      <w:pPr>
        <w:pStyle w:val="Default"/>
        <w:ind w:firstLine="708"/>
        <w:jc w:val="both"/>
      </w:pPr>
    </w:p>
    <w:p w14:paraId="282BDFC1" w14:textId="77777777" w:rsidR="00047DC0" w:rsidRDefault="00047DC0" w:rsidP="00BA6E01">
      <w:pPr>
        <w:pStyle w:val="Default"/>
        <w:ind w:firstLine="708"/>
        <w:jc w:val="both"/>
      </w:pPr>
    </w:p>
    <w:p w14:paraId="3633C030" w14:textId="77777777" w:rsidR="00047DC0" w:rsidRDefault="00047DC0" w:rsidP="00BA6E01">
      <w:pPr>
        <w:pStyle w:val="Default"/>
        <w:ind w:firstLine="708"/>
        <w:jc w:val="both"/>
      </w:pPr>
    </w:p>
    <w:p w14:paraId="7A60B971" w14:textId="77777777" w:rsidR="00047DC0" w:rsidRDefault="00047DC0" w:rsidP="00BA6E01">
      <w:pPr>
        <w:pStyle w:val="Default"/>
        <w:ind w:firstLine="708"/>
        <w:jc w:val="both"/>
      </w:pPr>
    </w:p>
    <w:p w14:paraId="6BB7133E" w14:textId="77777777" w:rsidR="00047DC0" w:rsidRDefault="00047DC0" w:rsidP="00BA6E01">
      <w:pPr>
        <w:pStyle w:val="Default"/>
        <w:ind w:firstLine="708"/>
        <w:jc w:val="both"/>
      </w:pPr>
    </w:p>
    <w:p w14:paraId="696A20A4" w14:textId="77777777" w:rsidR="00047DC0" w:rsidRDefault="00047DC0" w:rsidP="00BA6E01">
      <w:pPr>
        <w:pStyle w:val="Default"/>
        <w:ind w:firstLine="708"/>
        <w:jc w:val="both"/>
      </w:pPr>
    </w:p>
    <w:p w14:paraId="27731BCE" w14:textId="77777777" w:rsidR="00047DC0" w:rsidRDefault="00047DC0" w:rsidP="00BA6E01">
      <w:pPr>
        <w:pStyle w:val="Default"/>
        <w:ind w:firstLine="708"/>
        <w:jc w:val="both"/>
      </w:pPr>
    </w:p>
    <w:p w14:paraId="05FE7AB7" w14:textId="77777777" w:rsidR="00047DC0" w:rsidRDefault="00047DC0" w:rsidP="00BA6E01">
      <w:pPr>
        <w:pStyle w:val="Default"/>
        <w:ind w:firstLine="708"/>
        <w:jc w:val="both"/>
      </w:pPr>
    </w:p>
    <w:p w14:paraId="0EB67FE5" w14:textId="77777777" w:rsidR="00047DC0" w:rsidRDefault="00047DC0" w:rsidP="00BA6E01">
      <w:pPr>
        <w:pStyle w:val="Default"/>
        <w:ind w:firstLine="708"/>
        <w:jc w:val="both"/>
      </w:pPr>
    </w:p>
    <w:p w14:paraId="0A553DA0" w14:textId="77777777" w:rsidR="00047DC0" w:rsidRDefault="00047DC0" w:rsidP="00BA6E01">
      <w:pPr>
        <w:pStyle w:val="Default"/>
        <w:ind w:firstLine="708"/>
        <w:jc w:val="both"/>
      </w:pPr>
    </w:p>
    <w:p w14:paraId="0329D6E8" w14:textId="77777777" w:rsidR="00047DC0" w:rsidRDefault="00047DC0" w:rsidP="00BA6E01">
      <w:pPr>
        <w:pStyle w:val="Default"/>
        <w:ind w:firstLine="708"/>
        <w:jc w:val="both"/>
      </w:pPr>
    </w:p>
    <w:p w14:paraId="018A416C" w14:textId="4B460215" w:rsidR="00047DC0" w:rsidRDefault="00047DC0" w:rsidP="00BA6E01">
      <w:pPr>
        <w:pStyle w:val="Default"/>
        <w:ind w:firstLine="708"/>
        <w:jc w:val="both"/>
      </w:pPr>
    </w:p>
    <w:p w14:paraId="57CAC35B" w14:textId="18B57133" w:rsidR="000951BA" w:rsidRDefault="000951BA" w:rsidP="00BA6E01">
      <w:pPr>
        <w:pStyle w:val="Default"/>
        <w:ind w:firstLine="708"/>
        <w:jc w:val="both"/>
      </w:pPr>
    </w:p>
    <w:p w14:paraId="03C45DAA" w14:textId="1F49F5B6" w:rsidR="000951BA" w:rsidRDefault="000951BA" w:rsidP="00BA6E01">
      <w:pPr>
        <w:pStyle w:val="Default"/>
        <w:ind w:firstLine="708"/>
        <w:jc w:val="both"/>
      </w:pPr>
    </w:p>
    <w:p w14:paraId="73640E5F" w14:textId="608848BF" w:rsidR="000951BA" w:rsidRDefault="000951BA" w:rsidP="00BA6E01">
      <w:pPr>
        <w:pStyle w:val="Default"/>
        <w:ind w:firstLine="708"/>
        <w:jc w:val="both"/>
      </w:pPr>
    </w:p>
    <w:p w14:paraId="675BB980" w14:textId="44E855D7" w:rsidR="000951BA" w:rsidRDefault="000951BA" w:rsidP="00BA6E01">
      <w:pPr>
        <w:pStyle w:val="Default"/>
        <w:ind w:firstLine="708"/>
        <w:jc w:val="both"/>
      </w:pPr>
    </w:p>
    <w:p w14:paraId="2031F9FD" w14:textId="77777777" w:rsidR="000951BA" w:rsidRDefault="000951BA" w:rsidP="00BA6E01">
      <w:pPr>
        <w:pStyle w:val="Default"/>
        <w:ind w:firstLine="708"/>
        <w:jc w:val="both"/>
      </w:pPr>
    </w:p>
    <w:p w14:paraId="2FFC7ED0" w14:textId="77777777" w:rsidR="00047DC0" w:rsidRP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0"/>
          <w:szCs w:val="20"/>
        </w:rPr>
      </w:pPr>
      <w:r w:rsidRPr="00047DC0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14:paraId="0499BC59" w14:textId="7FF279D1" w:rsidR="00047DC0" w:rsidRP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0"/>
          <w:szCs w:val="20"/>
        </w:rPr>
      </w:pPr>
      <w:r w:rsidRPr="00047DC0">
        <w:rPr>
          <w:rFonts w:ascii="Times New Roman" w:hAnsi="Times New Roman"/>
          <w:sz w:val="20"/>
          <w:szCs w:val="20"/>
        </w:rPr>
        <w:t xml:space="preserve"> К положению о</w:t>
      </w:r>
      <w:r w:rsidR="000951BA">
        <w:rPr>
          <w:rFonts w:ascii="Times New Roman" w:hAnsi="Times New Roman"/>
          <w:sz w:val="20"/>
          <w:szCs w:val="20"/>
        </w:rPr>
        <w:t>б апелляционной</w:t>
      </w:r>
      <w:r w:rsidRPr="00047DC0">
        <w:rPr>
          <w:rFonts w:ascii="Times New Roman" w:hAnsi="Times New Roman"/>
          <w:sz w:val="20"/>
          <w:szCs w:val="20"/>
        </w:rPr>
        <w:t xml:space="preserve"> комиссии</w:t>
      </w:r>
    </w:p>
    <w:p w14:paraId="18DB4597" w14:textId="77777777" w:rsidR="00047DC0" w:rsidRDefault="00047DC0" w:rsidP="00BA6E01">
      <w:pPr>
        <w:pStyle w:val="Default"/>
        <w:ind w:firstLine="708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6742"/>
      </w:tblGrid>
      <w:tr w:rsidR="00047DC0" w:rsidRPr="00654D5C" w14:paraId="4218F9D9" w14:textId="77777777" w:rsidTr="00223DA4">
        <w:tc>
          <w:tcPr>
            <w:tcW w:w="3762" w:type="dxa"/>
          </w:tcPr>
          <w:p w14:paraId="2F0963DF" w14:textId="77777777" w:rsidR="00047DC0" w:rsidRPr="00654D5C" w:rsidRDefault="00047DC0" w:rsidP="00223DA4">
            <w:pPr>
              <w:rPr>
                <w:rFonts w:ascii="Times New Roman" w:hAnsi="Times New Roman"/>
              </w:rPr>
            </w:pPr>
          </w:p>
        </w:tc>
        <w:tc>
          <w:tcPr>
            <w:tcW w:w="5809" w:type="dxa"/>
          </w:tcPr>
          <w:p w14:paraId="16493213" w14:textId="77777777" w:rsidR="00047DC0" w:rsidRPr="00F657D2" w:rsidRDefault="00047DC0" w:rsidP="00223D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7D2">
              <w:rPr>
                <w:rFonts w:ascii="Times New Roman" w:hAnsi="Times New Roman"/>
                <w:sz w:val="28"/>
                <w:szCs w:val="28"/>
              </w:rPr>
              <w:t>Председателю апелляционной комиссии</w:t>
            </w:r>
          </w:p>
          <w:p w14:paraId="005BA425" w14:textId="77777777" w:rsidR="000951BA" w:rsidRDefault="00047DC0" w:rsidP="00223D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7D2">
              <w:rPr>
                <w:rFonts w:ascii="Times New Roman" w:hAnsi="Times New Roman"/>
                <w:sz w:val="28"/>
                <w:szCs w:val="28"/>
              </w:rPr>
              <w:t>Спортивной школы</w:t>
            </w:r>
            <w:r w:rsidR="000951BA">
              <w:rPr>
                <w:rFonts w:ascii="Times New Roman" w:hAnsi="Times New Roman"/>
                <w:sz w:val="28"/>
                <w:szCs w:val="28"/>
              </w:rPr>
              <w:t xml:space="preserve"> олимпийского </w:t>
            </w:r>
            <w:proofErr w:type="gramStart"/>
            <w:r w:rsidR="000951BA">
              <w:rPr>
                <w:rFonts w:ascii="Times New Roman" w:hAnsi="Times New Roman"/>
                <w:sz w:val="28"/>
                <w:szCs w:val="28"/>
              </w:rPr>
              <w:t xml:space="preserve">резерва </w:t>
            </w:r>
            <w:r w:rsidRPr="00F657D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proofErr w:type="gramEnd"/>
            <w:r w:rsidRPr="00F657D2">
              <w:rPr>
                <w:rFonts w:ascii="Times New Roman" w:hAnsi="Times New Roman"/>
                <w:sz w:val="28"/>
                <w:szCs w:val="28"/>
              </w:rPr>
              <w:t xml:space="preserve"> 6 </w:t>
            </w:r>
          </w:p>
          <w:p w14:paraId="1112CCBF" w14:textId="5B023FEF" w:rsidR="00047DC0" w:rsidRPr="00F657D2" w:rsidRDefault="00047DC0" w:rsidP="00223D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7D2">
              <w:rPr>
                <w:rFonts w:ascii="Times New Roman" w:hAnsi="Times New Roman"/>
                <w:sz w:val="28"/>
                <w:szCs w:val="28"/>
              </w:rPr>
              <w:t>г. Костромы</w:t>
            </w:r>
          </w:p>
          <w:p w14:paraId="1945824F" w14:textId="77777777" w:rsidR="00047DC0" w:rsidRPr="00F657D2" w:rsidRDefault="00047DC0" w:rsidP="00223D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AA4D466" w14:textId="77777777" w:rsidR="00047DC0" w:rsidRPr="000F3864" w:rsidRDefault="00047DC0" w:rsidP="00223DA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7D2">
              <w:rPr>
                <w:rFonts w:ascii="Times New Roman" w:hAnsi="Times New Roman"/>
                <w:sz w:val="28"/>
                <w:szCs w:val="28"/>
              </w:rPr>
              <w:t>От____________________________________________</w:t>
            </w:r>
          </w:p>
          <w:p w14:paraId="40751805" w14:textId="77777777" w:rsidR="00047DC0" w:rsidRPr="000F3864" w:rsidRDefault="00047DC0" w:rsidP="00223DA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3864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14:paraId="67275A88" w14:textId="77777777" w:rsidR="00047DC0" w:rsidRPr="00F657D2" w:rsidRDefault="00047DC0" w:rsidP="00223DA4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BC90C57" w14:textId="77777777" w:rsidR="00047DC0" w:rsidRPr="00F657D2" w:rsidRDefault="00047DC0" w:rsidP="00223DA4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7D2">
              <w:rPr>
                <w:rFonts w:ascii="Times New Roman" w:hAnsi="Times New Roman"/>
                <w:sz w:val="28"/>
                <w:szCs w:val="28"/>
              </w:rPr>
              <w:t>Тел.___________________________________________</w:t>
            </w:r>
          </w:p>
          <w:p w14:paraId="1AEB45E4" w14:textId="77777777" w:rsidR="00047DC0" w:rsidRPr="00F657D2" w:rsidRDefault="00047DC0" w:rsidP="00223DA4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EE4FF0A" w14:textId="77777777" w:rsidR="00047DC0" w:rsidRPr="000951BA" w:rsidRDefault="00047DC0" w:rsidP="00223DA4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F657D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951BA">
              <w:rPr>
                <w:rFonts w:ascii="Times New Roman" w:hAnsi="Times New Roman"/>
                <w:sz w:val="28"/>
                <w:szCs w:val="28"/>
              </w:rPr>
              <w:t>-</w:t>
            </w:r>
            <w:r w:rsidRPr="00F657D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51BA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F657D2">
              <w:rPr>
                <w:rFonts w:ascii="Times New Roman" w:hAnsi="Times New Roman"/>
                <w:sz w:val="28"/>
                <w:szCs w:val="28"/>
              </w:rPr>
              <w:t>_</w:t>
            </w:r>
            <w:r w:rsidRPr="000951BA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</w:tbl>
    <w:p w14:paraId="5335E428" w14:textId="77777777" w:rsidR="00047DC0" w:rsidRPr="000951BA" w:rsidRDefault="00047DC0" w:rsidP="00047DC0">
      <w:pPr>
        <w:rPr>
          <w:rFonts w:ascii="Times New Roman" w:hAnsi="Times New Roman"/>
        </w:rPr>
      </w:pPr>
    </w:p>
    <w:p w14:paraId="557EA2B4" w14:textId="77777777" w:rsidR="00047DC0" w:rsidRPr="000951BA" w:rsidRDefault="00047DC0" w:rsidP="00047DC0">
      <w:pPr>
        <w:rPr>
          <w:rFonts w:ascii="Times New Roman" w:hAnsi="Times New Roman"/>
        </w:rPr>
      </w:pPr>
    </w:p>
    <w:p w14:paraId="7634BADD" w14:textId="77777777" w:rsidR="00047DC0" w:rsidRDefault="00047DC0" w:rsidP="00047D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АПЕЛЛЯЦИЯ.</w:t>
      </w:r>
    </w:p>
    <w:p w14:paraId="5FF1AA91" w14:textId="77777777" w:rsidR="00047DC0" w:rsidRPr="00F657D2" w:rsidRDefault="00047DC0" w:rsidP="00047DC0">
      <w:pPr>
        <w:jc w:val="center"/>
        <w:rPr>
          <w:rFonts w:ascii="Times New Roman" w:hAnsi="Times New Roman"/>
          <w:sz w:val="28"/>
          <w:szCs w:val="28"/>
        </w:rPr>
      </w:pPr>
    </w:p>
    <w:p w14:paraId="5529674C" w14:textId="77777777" w:rsidR="00047DC0" w:rsidRPr="00F657D2" w:rsidRDefault="00047DC0" w:rsidP="00047DC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06CBAA8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 xml:space="preserve">Прошу рассмотреть вопрос о </w:t>
      </w:r>
      <w:proofErr w:type="gramStart"/>
      <w:r w:rsidRPr="00F657D2">
        <w:rPr>
          <w:rFonts w:ascii="Times New Roman" w:hAnsi="Times New Roman"/>
          <w:sz w:val="28"/>
          <w:szCs w:val="28"/>
        </w:rPr>
        <w:t>пересмотре  результатов</w:t>
      </w:r>
      <w:proofErr w:type="gramEnd"/>
      <w:r w:rsidRPr="00F657D2">
        <w:rPr>
          <w:rFonts w:ascii="Times New Roman" w:hAnsi="Times New Roman"/>
          <w:sz w:val="28"/>
          <w:szCs w:val="28"/>
        </w:rPr>
        <w:t xml:space="preserve"> контрольно-приёмных, контрольно-переводных нормативов (нужное подчеркнуть)</w:t>
      </w:r>
    </w:p>
    <w:p w14:paraId="56419606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D253999" w14:textId="77777777" w:rsidR="00047DC0" w:rsidRPr="00F657D2" w:rsidRDefault="00047DC0" w:rsidP="00047DC0">
      <w:pPr>
        <w:spacing w:after="0"/>
        <w:ind w:hanging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  <w:r w:rsidRPr="00F657D2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F657D2">
        <w:rPr>
          <w:rFonts w:ascii="Times New Roman" w:hAnsi="Times New Roman"/>
          <w:sz w:val="28"/>
          <w:szCs w:val="28"/>
        </w:rPr>
        <w:t xml:space="preserve">_________ </w:t>
      </w:r>
    </w:p>
    <w:p w14:paraId="081F7F1F" w14:textId="77777777" w:rsidR="00047DC0" w:rsidRPr="00F657D2" w:rsidRDefault="00047DC0" w:rsidP="00047DC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>(Ф.И.О.</w:t>
      </w:r>
      <w:r>
        <w:rPr>
          <w:rFonts w:ascii="Times New Roman" w:hAnsi="Times New Roman"/>
          <w:sz w:val="28"/>
          <w:szCs w:val="28"/>
        </w:rPr>
        <w:t xml:space="preserve">, дата рождения </w:t>
      </w:r>
      <w:r w:rsidRPr="00F657D2">
        <w:rPr>
          <w:rFonts w:ascii="Times New Roman" w:hAnsi="Times New Roman"/>
          <w:sz w:val="28"/>
          <w:szCs w:val="28"/>
        </w:rPr>
        <w:t xml:space="preserve"> спортсмена)</w:t>
      </w:r>
    </w:p>
    <w:p w14:paraId="3B5C8840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7E3DDBC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 xml:space="preserve">т.к. я считаю, что: </w:t>
      </w:r>
    </w:p>
    <w:p w14:paraId="2BBE5103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F36A027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 xml:space="preserve">1. </w:t>
      </w:r>
    </w:p>
    <w:p w14:paraId="2DAADD9F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F04F45B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C1F077F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 xml:space="preserve">2. </w:t>
      </w:r>
    </w:p>
    <w:p w14:paraId="5D6F7511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7EAF687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C005B5B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 xml:space="preserve">3. </w:t>
      </w:r>
    </w:p>
    <w:p w14:paraId="24BD8262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53FB8A7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89BAA58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6E2DD58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852379D" w14:textId="77777777" w:rsidR="00047DC0" w:rsidRPr="00F657D2" w:rsidRDefault="00047DC0" w:rsidP="00047DC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57D2">
        <w:rPr>
          <w:rFonts w:ascii="Times New Roman" w:hAnsi="Times New Roman"/>
          <w:sz w:val="28"/>
          <w:szCs w:val="28"/>
        </w:rPr>
        <w:t>Дата</w:t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</w:r>
      <w:r w:rsidRPr="00F657D2">
        <w:rPr>
          <w:rFonts w:ascii="Times New Roman" w:hAnsi="Times New Roman"/>
          <w:sz w:val="28"/>
          <w:szCs w:val="28"/>
        </w:rPr>
        <w:tab/>
        <w:t>Подпись</w:t>
      </w:r>
    </w:p>
    <w:p w14:paraId="252C2FD1" w14:textId="77777777" w:rsidR="00047DC0" w:rsidRDefault="00047DC0" w:rsidP="00047DC0">
      <w:pPr>
        <w:rPr>
          <w:rFonts w:ascii="Times New Roman" w:hAnsi="Times New Roman"/>
          <w:sz w:val="28"/>
          <w:szCs w:val="28"/>
        </w:rPr>
      </w:pPr>
    </w:p>
    <w:p w14:paraId="2B333E18" w14:textId="77777777" w:rsid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0"/>
          <w:szCs w:val="20"/>
        </w:rPr>
      </w:pPr>
    </w:p>
    <w:p w14:paraId="67E1D809" w14:textId="77777777" w:rsidR="00047DC0" w:rsidRP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0"/>
          <w:szCs w:val="20"/>
        </w:rPr>
      </w:pPr>
      <w:r w:rsidRPr="00047DC0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</w:p>
    <w:p w14:paraId="5E29CFBF" w14:textId="25ED51CC" w:rsidR="00047DC0" w:rsidRPr="00047DC0" w:rsidRDefault="00047DC0" w:rsidP="00047DC0">
      <w:pPr>
        <w:autoSpaceDE w:val="0"/>
        <w:autoSpaceDN w:val="0"/>
        <w:adjustRightInd w:val="0"/>
        <w:spacing w:before="125" w:after="0" w:line="240" w:lineRule="auto"/>
        <w:ind w:right="-1" w:firstLine="708"/>
        <w:jc w:val="right"/>
        <w:rPr>
          <w:rFonts w:ascii="Times New Roman" w:hAnsi="Times New Roman"/>
          <w:sz w:val="20"/>
          <w:szCs w:val="20"/>
        </w:rPr>
      </w:pPr>
      <w:r w:rsidRPr="00047DC0">
        <w:rPr>
          <w:rFonts w:ascii="Times New Roman" w:hAnsi="Times New Roman"/>
          <w:sz w:val="20"/>
          <w:szCs w:val="20"/>
        </w:rPr>
        <w:t xml:space="preserve"> К положению о</w:t>
      </w:r>
      <w:r w:rsidR="000951BA">
        <w:rPr>
          <w:rFonts w:ascii="Times New Roman" w:hAnsi="Times New Roman"/>
          <w:sz w:val="20"/>
          <w:szCs w:val="20"/>
        </w:rPr>
        <w:t>б апелляционной</w:t>
      </w:r>
      <w:r w:rsidRPr="00047DC0">
        <w:rPr>
          <w:rFonts w:ascii="Times New Roman" w:hAnsi="Times New Roman"/>
          <w:sz w:val="20"/>
          <w:szCs w:val="20"/>
        </w:rPr>
        <w:t xml:space="preserve"> комиссии</w:t>
      </w:r>
    </w:p>
    <w:p w14:paraId="0513C39B" w14:textId="77777777" w:rsidR="00047DC0" w:rsidRPr="00654D5C" w:rsidRDefault="00047DC0" w:rsidP="00047DC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47DC0" w14:paraId="57F5BB2D" w14:textId="77777777" w:rsidTr="00223DA4">
        <w:trPr>
          <w:trHeight w:val="2268"/>
          <w:jc w:val="center"/>
        </w:trPr>
        <w:tc>
          <w:tcPr>
            <w:tcW w:w="9571" w:type="dxa"/>
          </w:tcPr>
          <w:p w14:paraId="6243D664" w14:textId="77777777" w:rsidR="00047DC0" w:rsidRDefault="00047DC0" w:rsidP="00223DA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Муниципальное автономное учреждение дополнительного образования города Костромы</w:t>
            </w:r>
          </w:p>
          <w:p w14:paraId="5F84A64C" w14:textId="5A3628F1" w:rsidR="00047DC0" w:rsidRDefault="00047DC0" w:rsidP="00223DA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«Спортивная школа </w:t>
            </w:r>
            <w:r w:rsidR="000951BA">
              <w:rPr>
                <w:rFonts w:ascii="Times New Roman" w:eastAsia="Times New Roman" w:hAnsi="Times New Roman"/>
                <w:b/>
                <w:sz w:val="32"/>
                <w:szCs w:val="32"/>
              </w:rPr>
              <w:t>олимпийского резерва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№ 6»</w:t>
            </w:r>
          </w:p>
          <w:p w14:paraId="7EECA7FE" w14:textId="77777777" w:rsidR="00047DC0" w:rsidRDefault="00047DC0" w:rsidP="00223D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91A8997" w14:textId="77777777" w:rsidR="00047DC0" w:rsidRDefault="00047DC0" w:rsidP="00047D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</w:t>
      </w:r>
    </w:p>
    <w:p w14:paraId="5A1D09F8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Заседания </w:t>
      </w:r>
      <w:r w:rsidR="005C6FB0">
        <w:rPr>
          <w:rFonts w:ascii="Times New Roman" w:hAnsi="Times New Roman"/>
          <w:sz w:val="24"/>
          <w:szCs w:val="24"/>
        </w:rPr>
        <w:t>апелляцион</w:t>
      </w:r>
      <w:r>
        <w:rPr>
          <w:rFonts w:ascii="Times New Roman" w:hAnsi="Times New Roman"/>
          <w:sz w:val="24"/>
          <w:szCs w:val="24"/>
        </w:rPr>
        <w:t>ной комиссии</w:t>
      </w:r>
    </w:p>
    <w:p w14:paraId="27145E10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Муниципальном автономном учреждении дополнительного образования </w:t>
      </w:r>
    </w:p>
    <w:p w14:paraId="53696606" w14:textId="76CF7C6F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Костромы «Спортивная школа </w:t>
      </w:r>
      <w:r w:rsidR="000951BA">
        <w:rPr>
          <w:rFonts w:ascii="Times New Roman" w:hAnsi="Times New Roman"/>
          <w:sz w:val="24"/>
          <w:szCs w:val="24"/>
        </w:rPr>
        <w:t xml:space="preserve">олимпийского резерва </w:t>
      </w:r>
      <w:r>
        <w:rPr>
          <w:rFonts w:ascii="Times New Roman" w:hAnsi="Times New Roman"/>
          <w:sz w:val="24"/>
          <w:szCs w:val="24"/>
        </w:rPr>
        <w:t>№ 6».</w:t>
      </w:r>
    </w:p>
    <w:p w14:paraId="0D7BE8B2" w14:textId="77777777" w:rsidR="00047DC0" w:rsidRDefault="00047DC0" w:rsidP="00047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9AB972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047DC0">
        <w:rPr>
          <w:rFonts w:ascii="Times New Roman" w:hAnsi="Times New Roman"/>
          <w:b/>
          <w:sz w:val="24"/>
          <w:szCs w:val="24"/>
        </w:rPr>
        <w:t>есто проведения: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7BC940DF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Дата проведения:</w:t>
      </w:r>
      <w:r w:rsidRPr="00047DC0">
        <w:rPr>
          <w:rFonts w:ascii="Times New Roman" w:hAnsi="Times New Roman"/>
          <w:sz w:val="24"/>
          <w:szCs w:val="24"/>
        </w:rPr>
        <w:t xml:space="preserve">  </w:t>
      </w:r>
    </w:p>
    <w:p w14:paraId="72CAB1E1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На заседании комиссии присутствовали:</w:t>
      </w:r>
    </w:p>
    <w:p w14:paraId="65170324" w14:textId="77777777" w:rsidR="00047DC0" w:rsidRPr="00047DC0" w:rsidRDefault="00047DC0" w:rsidP="00047DC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47DC0">
        <w:rPr>
          <w:rFonts w:ascii="Times New Roman" w:hAnsi="Times New Roman"/>
          <w:b/>
          <w:sz w:val="24"/>
          <w:szCs w:val="24"/>
        </w:rPr>
        <w:t>Отсутствовали :</w:t>
      </w:r>
      <w:proofErr w:type="gramEnd"/>
      <w:r w:rsidRPr="00047DC0">
        <w:rPr>
          <w:rFonts w:ascii="Times New Roman" w:hAnsi="Times New Roman"/>
          <w:b/>
          <w:sz w:val="24"/>
          <w:szCs w:val="24"/>
        </w:rPr>
        <w:t xml:space="preserve"> 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3EE06667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Присутствовали аттестуемые</w:t>
      </w:r>
      <w:r>
        <w:rPr>
          <w:rFonts w:ascii="Times New Roman" w:hAnsi="Times New Roman"/>
          <w:b/>
          <w:sz w:val="24"/>
          <w:szCs w:val="24"/>
        </w:rPr>
        <w:t xml:space="preserve"> (законные представители)</w:t>
      </w:r>
      <w:r w:rsidRPr="00047DC0">
        <w:rPr>
          <w:rFonts w:ascii="Times New Roman" w:hAnsi="Times New Roman"/>
          <w:b/>
          <w:sz w:val="24"/>
          <w:szCs w:val="24"/>
        </w:rPr>
        <w:t>:</w:t>
      </w:r>
    </w:p>
    <w:p w14:paraId="41C54D97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Заседание проводил(а):</w:t>
      </w:r>
      <w:r w:rsidRPr="00047DC0">
        <w:rPr>
          <w:rFonts w:ascii="Times New Roman" w:hAnsi="Times New Roman"/>
          <w:sz w:val="24"/>
          <w:szCs w:val="24"/>
        </w:rPr>
        <w:t xml:space="preserve"> </w:t>
      </w:r>
    </w:p>
    <w:p w14:paraId="493E8155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Повестка дня:</w:t>
      </w:r>
    </w:p>
    <w:p w14:paraId="7DF46DCC" w14:textId="77777777" w:rsidR="00047DC0" w:rsidRPr="00047DC0" w:rsidRDefault="00047DC0" w:rsidP="00047DC0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Слушали:</w:t>
      </w:r>
    </w:p>
    <w:p w14:paraId="252515BC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Решение комиссии:</w:t>
      </w:r>
    </w:p>
    <w:p w14:paraId="1ABF930F" w14:textId="77777777" w:rsidR="00047DC0" w:rsidRPr="00047DC0" w:rsidRDefault="00047DC0" w:rsidP="00047DC0">
      <w:pPr>
        <w:spacing w:after="0"/>
        <w:rPr>
          <w:rFonts w:ascii="Times New Roman" w:hAnsi="Times New Roman"/>
          <w:b/>
          <w:sz w:val="24"/>
          <w:szCs w:val="24"/>
        </w:rPr>
      </w:pPr>
      <w:r w:rsidRPr="00047DC0">
        <w:rPr>
          <w:rFonts w:ascii="Times New Roman" w:hAnsi="Times New Roman"/>
          <w:b/>
          <w:sz w:val="24"/>
          <w:szCs w:val="24"/>
        </w:rPr>
        <w:t>Рекомендации комиссии:</w:t>
      </w:r>
    </w:p>
    <w:p w14:paraId="42795E0C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51"/>
        <w:gridCol w:w="2268"/>
      </w:tblGrid>
      <w:tr w:rsidR="00047DC0" w:rsidRPr="00047DC0" w14:paraId="5FCCA144" w14:textId="77777777" w:rsidTr="00223DA4">
        <w:tc>
          <w:tcPr>
            <w:tcW w:w="4361" w:type="dxa"/>
          </w:tcPr>
          <w:p w14:paraId="4519C3A8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0873E0F2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896061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1143597C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3C65398E" w14:textId="77777777" w:rsidTr="00223DA4">
        <w:tc>
          <w:tcPr>
            <w:tcW w:w="4361" w:type="dxa"/>
          </w:tcPr>
          <w:p w14:paraId="4853A8E3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2551" w:type="dxa"/>
          </w:tcPr>
          <w:p w14:paraId="4C82D79E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296A95B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8EBE38B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0C854363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F76D20D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52F12BFC" w14:textId="77777777" w:rsidTr="00223DA4">
        <w:tc>
          <w:tcPr>
            <w:tcW w:w="4361" w:type="dxa"/>
          </w:tcPr>
          <w:p w14:paraId="125DC7BE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C47E9E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3A4EE3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C0" w:rsidRPr="00047DC0" w14:paraId="30118F57" w14:textId="77777777" w:rsidTr="00223DA4">
        <w:tc>
          <w:tcPr>
            <w:tcW w:w="4361" w:type="dxa"/>
          </w:tcPr>
          <w:p w14:paraId="0931545E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447E4A41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BF36A9E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44E026C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3FBFA69A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66732B8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5B61585F" w14:textId="77777777" w:rsidTr="00223DA4">
        <w:tc>
          <w:tcPr>
            <w:tcW w:w="4361" w:type="dxa"/>
          </w:tcPr>
          <w:p w14:paraId="2CB4D5EC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14:paraId="307F85FE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7443126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E1E4A67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</w:tcPr>
          <w:p w14:paraId="6B195C2F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F26033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2046DDEC" w14:textId="77777777" w:rsidTr="00223DA4">
        <w:tc>
          <w:tcPr>
            <w:tcW w:w="4361" w:type="dxa"/>
          </w:tcPr>
          <w:p w14:paraId="4088182B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13F36D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6E7337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C0" w:rsidRPr="00047DC0" w14:paraId="64C7278E" w14:textId="77777777" w:rsidTr="00223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9BC7183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Pr="00047DC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5B9312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D25E345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18C9DB8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8B528B" w14:textId="77777777" w:rsidR="00047DC0" w:rsidRPr="00047DC0" w:rsidRDefault="00047DC0" w:rsidP="00223DA4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DEA68E6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DC0">
              <w:rPr>
                <w:rFonts w:ascii="Times New Roman" w:hAnsi="Times New Roman"/>
                <w:sz w:val="24"/>
                <w:szCs w:val="24"/>
              </w:rPr>
              <w:t>И.О.Фамилия</w:t>
            </w:r>
          </w:p>
        </w:tc>
      </w:tr>
      <w:tr w:rsidR="00047DC0" w:rsidRPr="00047DC0" w14:paraId="3DF6ADE5" w14:textId="77777777" w:rsidTr="00223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74550EC" w14:textId="77777777" w:rsidR="00047DC0" w:rsidRPr="00047DC0" w:rsidRDefault="00047DC0" w:rsidP="00223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93E3B82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7DD8E5" w14:textId="77777777" w:rsidR="00047DC0" w:rsidRPr="00047DC0" w:rsidRDefault="00047DC0" w:rsidP="00223D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7A08D4" w14:textId="77777777" w:rsidR="00047DC0" w:rsidRP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</w:p>
    <w:p w14:paraId="53B1704D" w14:textId="77777777" w:rsidR="00047DC0" w:rsidRDefault="00047DC0" w:rsidP="00047DC0">
      <w:pPr>
        <w:spacing w:after="0"/>
        <w:rPr>
          <w:rFonts w:ascii="Times New Roman" w:hAnsi="Times New Roman"/>
          <w:sz w:val="24"/>
          <w:szCs w:val="24"/>
        </w:rPr>
      </w:pPr>
      <w:r w:rsidRPr="00047DC0">
        <w:rPr>
          <w:rFonts w:ascii="Times New Roman" w:hAnsi="Times New Roman"/>
          <w:sz w:val="24"/>
          <w:szCs w:val="24"/>
        </w:rPr>
        <w:t xml:space="preserve">Дата:  </w:t>
      </w:r>
    </w:p>
    <w:p w14:paraId="592E1828" w14:textId="77777777" w:rsidR="00047DC0" w:rsidRPr="00E60B9A" w:rsidRDefault="00047DC0" w:rsidP="00BA6E01">
      <w:pPr>
        <w:pStyle w:val="Default"/>
        <w:ind w:firstLine="708"/>
        <w:jc w:val="both"/>
      </w:pPr>
    </w:p>
    <w:sectPr w:rsidR="00047DC0" w:rsidRPr="00E60B9A" w:rsidSect="008A13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3523" w14:textId="77777777" w:rsidR="00822591" w:rsidRDefault="00822591" w:rsidP="00E0609E">
      <w:pPr>
        <w:spacing w:after="0" w:line="240" w:lineRule="auto"/>
      </w:pPr>
      <w:r>
        <w:separator/>
      </w:r>
    </w:p>
  </w:endnote>
  <w:endnote w:type="continuationSeparator" w:id="0">
    <w:p w14:paraId="1C622B16" w14:textId="77777777" w:rsidR="00822591" w:rsidRDefault="00822591" w:rsidP="00E0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9CBB" w14:textId="77777777" w:rsidR="00822591" w:rsidRDefault="00822591" w:rsidP="00E0609E">
      <w:pPr>
        <w:spacing w:after="0" w:line="240" w:lineRule="auto"/>
      </w:pPr>
      <w:r>
        <w:separator/>
      </w:r>
    </w:p>
  </w:footnote>
  <w:footnote w:type="continuationSeparator" w:id="0">
    <w:p w14:paraId="67484A6C" w14:textId="77777777" w:rsidR="00822591" w:rsidRDefault="00822591" w:rsidP="00E0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6B93A"/>
    <w:multiLevelType w:val="hybridMultilevel"/>
    <w:tmpl w:val="AC82BF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2ABEDC"/>
    <w:multiLevelType w:val="hybridMultilevel"/>
    <w:tmpl w:val="BB3AE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A9FBF35"/>
    <w:multiLevelType w:val="hybridMultilevel"/>
    <w:tmpl w:val="EEF9CF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193F40"/>
    <w:multiLevelType w:val="multilevel"/>
    <w:tmpl w:val="0C193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3632"/>
    <w:multiLevelType w:val="hybridMultilevel"/>
    <w:tmpl w:val="7CFE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FAD"/>
    <w:multiLevelType w:val="hybridMultilevel"/>
    <w:tmpl w:val="1060862E"/>
    <w:lvl w:ilvl="0" w:tplc="7AACB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C05654"/>
    <w:multiLevelType w:val="hybridMultilevel"/>
    <w:tmpl w:val="E7A2C39C"/>
    <w:lvl w:ilvl="0" w:tplc="C62E57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B943D3"/>
    <w:multiLevelType w:val="hybridMultilevel"/>
    <w:tmpl w:val="84BED3C0"/>
    <w:lvl w:ilvl="0" w:tplc="00A2A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0E82"/>
    <w:multiLevelType w:val="singleLevel"/>
    <w:tmpl w:val="330A6802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2827DF4"/>
    <w:multiLevelType w:val="hybridMultilevel"/>
    <w:tmpl w:val="813C7B1E"/>
    <w:lvl w:ilvl="0" w:tplc="BFF22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746FCE"/>
    <w:multiLevelType w:val="hybridMultilevel"/>
    <w:tmpl w:val="83B2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15AB"/>
    <w:multiLevelType w:val="multilevel"/>
    <w:tmpl w:val="2ABF15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0DD26"/>
    <w:multiLevelType w:val="hybridMultilevel"/>
    <w:tmpl w:val="57D198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B21047"/>
    <w:multiLevelType w:val="hybridMultilevel"/>
    <w:tmpl w:val="43A46EC0"/>
    <w:lvl w:ilvl="0" w:tplc="288CE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20BCE"/>
    <w:multiLevelType w:val="multilevel"/>
    <w:tmpl w:val="2E220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61888"/>
    <w:multiLevelType w:val="hybridMultilevel"/>
    <w:tmpl w:val="6DF0E8B4"/>
    <w:lvl w:ilvl="0" w:tplc="5F06C00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155EBC"/>
    <w:multiLevelType w:val="multilevel"/>
    <w:tmpl w:val="30155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B4AF2"/>
    <w:multiLevelType w:val="hybridMultilevel"/>
    <w:tmpl w:val="82184C9A"/>
    <w:lvl w:ilvl="0" w:tplc="82821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0819EC"/>
    <w:multiLevelType w:val="hybridMultilevel"/>
    <w:tmpl w:val="B9F6C6BC"/>
    <w:lvl w:ilvl="0" w:tplc="078A7D7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7CA6"/>
    <w:multiLevelType w:val="hybridMultilevel"/>
    <w:tmpl w:val="0B7AAC54"/>
    <w:lvl w:ilvl="0" w:tplc="13A2B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0C02C2"/>
    <w:multiLevelType w:val="multilevel"/>
    <w:tmpl w:val="119A80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C9F0EEA"/>
    <w:multiLevelType w:val="hybridMultilevel"/>
    <w:tmpl w:val="709E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06BB2"/>
    <w:multiLevelType w:val="hybridMultilevel"/>
    <w:tmpl w:val="1E6C590E"/>
    <w:lvl w:ilvl="0" w:tplc="0380B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439D3"/>
    <w:multiLevelType w:val="hybridMultilevel"/>
    <w:tmpl w:val="EDF2FBD4"/>
    <w:lvl w:ilvl="0" w:tplc="9904C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CEADED"/>
    <w:multiLevelType w:val="hybridMultilevel"/>
    <w:tmpl w:val="DB2B6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AF26DE"/>
    <w:multiLevelType w:val="hybridMultilevel"/>
    <w:tmpl w:val="9FE83542"/>
    <w:lvl w:ilvl="0" w:tplc="E0B65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4BE"/>
    <w:multiLevelType w:val="multilevel"/>
    <w:tmpl w:val="119A80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7" w15:restartNumberingAfterBreak="0">
    <w:nsid w:val="77D73351"/>
    <w:multiLevelType w:val="multilevel"/>
    <w:tmpl w:val="119A80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8" w15:restartNumberingAfterBreak="0">
    <w:nsid w:val="79020CB1"/>
    <w:multiLevelType w:val="hybridMultilevel"/>
    <w:tmpl w:val="8FE0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3"/>
  </w:num>
  <w:num w:numId="5">
    <w:abstractNumId w:val="9"/>
  </w:num>
  <w:num w:numId="6">
    <w:abstractNumId w:val="27"/>
  </w:num>
  <w:num w:numId="7">
    <w:abstractNumId w:val="25"/>
  </w:num>
  <w:num w:numId="8">
    <w:abstractNumId w:val="15"/>
  </w:num>
  <w:num w:numId="9">
    <w:abstractNumId w:val="22"/>
  </w:num>
  <w:num w:numId="10">
    <w:abstractNumId w:val="21"/>
  </w:num>
  <w:num w:numId="11">
    <w:abstractNumId w:val="28"/>
  </w:num>
  <w:num w:numId="12">
    <w:abstractNumId w:val="19"/>
  </w:num>
  <w:num w:numId="13">
    <w:abstractNumId w:val="6"/>
  </w:num>
  <w:num w:numId="14">
    <w:abstractNumId w:val="18"/>
  </w:num>
  <w:num w:numId="15">
    <w:abstractNumId w:val="4"/>
  </w:num>
  <w:num w:numId="16">
    <w:abstractNumId w:val="1"/>
  </w:num>
  <w:num w:numId="17">
    <w:abstractNumId w:val="0"/>
  </w:num>
  <w:num w:numId="18">
    <w:abstractNumId w:val="12"/>
  </w:num>
  <w:num w:numId="19">
    <w:abstractNumId w:val="2"/>
  </w:num>
  <w:num w:numId="20">
    <w:abstractNumId w:val="24"/>
  </w:num>
  <w:num w:numId="21">
    <w:abstractNumId w:val="13"/>
  </w:num>
  <w:num w:numId="22">
    <w:abstractNumId w:val="17"/>
  </w:num>
  <w:num w:numId="23">
    <w:abstractNumId w:val="7"/>
  </w:num>
  <w:num w:numId="24">
    <w:abstractNumId w:val="20"/>
  </w:num>
  <w:num w:numId="25">
    <w:abstractNumId w:val="26"/>
  </w:num>
  <w:num w:numId="26">
    <w:abstractNumId w:val="16"/>
  </w:num>
  <w:num w:numId="27">
    <w:abstractNumId w:val="11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0F"/>
    <w:rsid w:val="00017221"/>
    <w:rsid w:val="000322E0"/>
    <w:rsid w:val="000466B3"/>
    <w:rsid w:val="00047DC0"/>
    <w:rsid w:val="00053046"/>
    <w:rsid w:val="00057A07"/>
    <w:rsid w:val="00057F99"/>
    <w:rsid w:val="00064A86"/>
    <w:rsid w:val="00072760"/>
    <w:rsid w:val="00072782"/>
    <w:rsid w:val="00081D16"/>
    <w:rsid w:val="000951BA"/>
    <w:rsid w:val="000C01C7"/>
    <w:rsid w:val="000C0945"/>
    <w:rsid w:val="000C3694"/>
    <w:rsid w:val="000D05FE"/>
    <w:rsid w:val="000E0430"/>
    <w:rsid w:val="000E5494"/>
    <w:rsid w:val="000E5AF2"/>
    <w:rsid w:val="000E71EE"/>
    <w:rsid w:val="00102629"/>
    <w:rsid w:val="00116C92"/>
    <w:rsid w:val="0012716D"/>
    <w:rsid w:val="001363EC"/>
    <w:rsid w:val="0017354E"/>
    <w:rsid w:val="00191FBC"/>
    <w:rsid w:val="00192FCD"/>
    <w:rsid w:val="001A2FAE"/>
    <w:rsid w:val="001A4E83"/>
    <w:rsid w:val="001D0D4F"/>
    <w:rsid w:val="001F3FBC"/>
    <w:rsid w:val="001F412B"/>
    <w:rsid w:val="00205E49"/>
    <w:rsid w:val="00241422"/>
    <w:rsid w:val="002515EE"/>
    <w:rsid w:val="00290511"/>
    <w:rsid w:val="00296FF1"/>
    <w:rsid w:val="002A0905"/>
    <w:rsid w:val="002C5FD2"/>
    <w:rsid w:val="002D401E"/>
    <w:rsid w:val="002E02AD"/>
    <w:rsid w:val="002E1EF8"/>
    <w:rsid w:val="00347FBD"/>
    <w:rsid w:val="0035651E"/>
    <w:rsid w:val="00357CA6"/>
    <w:rsid w:val="003640CB"/>
    <w:rsid w:val="00364664"/>
    <w:rsid w:val="0037119F"/>
    <w:rsid w:val="00380BF3"/>
    <w:rsid w:val="00386F21"/>
    <w:rsid w:val="003B2AF2"/>
    <w:rsid w:val="003B2CD7"/>
    <w:rsid w:val="003D2BC6"/>
    <w:rsid w:val="003E4E94"/>
    <w:rsid w:val="003E7859"/>
    <w:rsid w:val="00411467"/>
    <w:rsid w:val="0042149A"/>
    <w:rsid w:val="00433792"/>
    <w:rsid w:val="004410F9"/>
    <w:rsid w:val="00443F42"/>
    <w:rsid w:val="0045734A"/>
    <w:rsid w:val="00464D25"/>
    <w:rsid w:val="00481455"/>
    <w:rsid w:val="004B502D"/>
    <w:rsid w:val="004D53B4"/>
    <w:rsid w:val="004D78DF"/>
    <w:rsid w:val="004E5DB9"/>
    <w:rsid w:val="00501953"/>
    <w:rsid w:val="005310C7"/>
    <w:rsid w:val="005771D6"/>
    <w:rsid w:val="00593D0C"/>
    <w:rsid w:val="005B3208"/>
    <w:rsid w:val="005C4193"/>
    <w:rsid w:val="005C6FB0"/>
    <w:rsid w:val="005E5540"/>
    <w:rsid w:val="005F421E"/>
    <w:rsid w:val="00623CFE"/>
    <w:rsid w:val="00640AC3"/>
    <w:rsid w:val="006412A7"/>
    <w:rsid w:val="006812CB"/>
    <w:rsid w:val="0069282C"/>
    <w:rsid w:val="006933C2"/>
    <w:rsid w:val="00694504"/>
    <w:rsid w:val="006A2F0B"/>
    <w:rsid w:val="006A6B55"/>
    <w:rsid w:val="006C5154"/>
    <w:rsid w:val="006C6C33"/>
    <w:rsid w:val="006D20B0"/>
    <w:rsid w:val="006E38EF"/>
    <w:rsid w:val="006E3FCE"/>
    <w:rsid w:val="006F6961"/>
    <w:rsid w:val="0070288D"/>
    <w:rsid w:val="00712558"/>
    <w:rsid w:val="00733010"/>
    <w:rsid w:val="0075050F"/>
    <w:rsid w:val="00763153"/>
    <w:rsid w:val="00763A61"/>
    <w:rsid w:val="0076626B"/>
    <w:rsid w:val="0077216E"/>
    <w:rsid w:val="007A30AB"/>
    <w:rsid w:val="007B2B63"/>
    <w:rsid w:val="007D51A7"/>
    <w:rsid w:val="007E5AC2"/>
    <w:rsid w:val="00822591"/>
    <w:rsid w:val="00836E42"/>
    <w:rsid w:val="00843615"/>
    <w:rsid w:val="00856A9B"/>
    <w:rsid w:val="00863534"/>
    <w:rsid w:val="00864962"/>
    <w:rsid w:val="00870B77"/>
    <w:rsid w:val="0088136A"/>
    <w:rsid w:val="00893466"/>
    <w:rsid w:val="00893B71"/>
    <w:rsid w:val="008A13D7"/>
    <w:rsid w:val="008A44FD"/>
    <w:rsid w:val="008B7A31"/>
    <w:rsid w:val="008C7A9C"/>
    <w:rsid w:val="008F619D"/>
    <w:rsid w:val="00901988"/>
    <w:rsid w:val="0091406B"/>
    <w:rsid w:val="00920373"/>
    <w:rsid w:val="009412B4"/>
    <w:rsid w:val="00962097"/>
    <w:rsid w:val="00963B10"/>
    <w:rsid w:val="00985DF0"/>
    <w:rsid w:val="00987D7A"/>
    <w:rsid w:val="009A0DE3"/>
    <w:rsid w:val="009B0E30"/>
    <w:rsid w:val="009F3A14"/>
    <w:rsid w:val="00A040C4"/>
    <w:rsid w:val="00A12358"/>
    <w:rsid w:val="00A314D7"/>
    <w:rsid w:val="00A33A88"/>
    <w:rsid w:val="00A371F9"/>
    <w:rsid w:val="00A51F9D"/>
    <w:rsid w:val="00A66D6B"/>
    <w:rsid w:val="00A752D6"/>
    <w:rsid w:val="00A802AB"/>
    <w:rsid w:val="00A97A10"/>
    <w:rsid w:val="00AA78AD"/>
    <w:rsid w:val="00AB613D"/>
    <w:rsid w:val="00AC26DB"/>
    <w:rsid w:val="00AC3C80"/>
    <w:rsid w:val="00AC5F1A"/>
    <w:rsid w:val="00AF29F7"/>
    <w:rsid w:val="00AF623D"/>
    <w:rsid w:val="00B03A6A"/>
    <w:rsid w:val="00B404FE"/>
    <w:rsid w:val="00B47953"/>
    <w:rsid w:val="00B721DB"/>
    <w:rsid w:val="00B750B0"/>
    <w:rsid w:val="00B754CE"/>
    <w:rsid w:val="00B7662F"/>
    <w:rsid w:val="00B8482A"/>
    <w:rsid w:val="00B90097"/>
    <w:rsid w:val="00B912EA"/>
    <w:rsid w:val="00B926C3"/>
    <w:rsid w:val="00B92EDA"/>
    <w:rsid w:val="00B94150"/>
    <w:rsid w:val="00B95091"/>
    <w:rsid w:val="00B95F3D"/>
    <w:rsid w:val="00BA208D"/>
    <w:rsid w:val="00BA6E01"/>
    <w:rsid w:val="00BB000B"/>
    <w:rsid w:val="00BB2CC0"/>
    <w:rsid w:val="00BB7C2E"/>
    <w:rsid w:val="00BD1F3B"/>
    <w:rsid w:val="00BF0843"/>
    <w:rsid w:val="00C04FE8"/>
    <w:rsid w:val="00C2037E"/>
    <w:rsid w:val="00C417B3"/>
    <w:rsid w:val="00C46B23"/>
    <w:rsid w:val="00C5208B"/>
    <w:rsid w:val="00C67AAE"/>
    <w:rsid w:val="00C77B51"/>
    <w:rsid w:val="00C95716"/>
    <w:rsid w:val="00C96914"/>
    <w:rsid w:val="00CA744A"/>
    <w:rsid w:val="00CA76A6"/>
    <w:rsid w:val="00CA77B1"/>
    <w:rsid w:val="00CC1E19"/>
    <w:rsid w:val="00CD6F55"/>
    <w:rsid w:val="00CF2471"/>
    <w:rsid w:val="00CF54AD"/>
    <w:rsid w:val="00D263DB"/>
    <w:rsid w:val="00D3168F"/>
    <w:rsid w:val="00D463E8"/>
    <w:rsid w:val="00D71547"/>
    <w:rsid w:val="00D86977"/>
    <w:rsid w:val="00D92D14"/>
    <w:rsid w:val="00D97187"/>
    <w:rsid w:val="00DB0CAA"/>
    <w:rsid w:val="00DC3A31"/>
    <w:rsid w:val="00DD0DD6"/>
    <w:rsid w:val="00DE1C98"/>
    <w:rsid w:val="00DE40B5"/>
    <w:rsid w:val="00DF0A94"/>
    <w:rsid w:val="00DF2B30"/>
    <w:rsid w:val="00DF3A72"/>
    <w:rsid w:val="00E01453"/>
    <w:rsid w:val="00E0215B"/>
    <w:rsid w:val="00E0609E"/>
    <w:rsid w:val="00E066AD"/>
    <w:rsid w:val="00E155C8"/>
    <w:rsid w:val="00E213D5"/>
    <w:rsid w:val="00E21403"/>
    <w:rsid w:val="00E35E02"/>
    <w:rsid w:val="00E40257"/>
    <w:rsid w:val="00E50FDD"/>
    <w:rsid w:val="00E57F0E"/>
    <w:rsid w:val="00E60B9A"/>
    <w:rsid w:val="00E615E0"/>
    <w:rsid w:val="00E72C5C"/>
    <w:rsid w:val="00E73872"/>
    <w:rsid w:val="00E74160"/>
    <w:rsid w:val="00E81EF5"/>
    <w:rsid w:val="00E907E1"/>
    <w:rsid w:val="00E947D1"/>
    <w:rsid w:val="00EC1401"/>
    <w:rsid w:val="00EC1E53"/>
    <w:rsid w:val="00ED178D"/>
    <w:rsid w:val="00EE22E6"/>
    <w:rsid w:val="00EF2662"/>
    <w:rsid w:val="00EF351B"/>
    <w:rsid w:val="00EF7ECF"/>
    <w:rsid w:val="00F10065"/>
    <w:rsid w:val="00F12973"/>
    <w:rsid w:val="00F16DCE"/>
    <w:rsid w:val="00F20DAF"/>
    <w:rsid w:val="00F23E13"/>
    <w:rsid w:val="00F35241"/>
    <w:rsid w:val="00F35416"/>
    <w:rsid w:val="00F3632E"/>
    <w:rsid w:val="00F402A0"/>
    <w:rsid w:val="00F527B4"/>
    <w:rsid w:val="00F7277C"/>
    <w:rsid w:val="00F74392"/>
    <w:rsid w:val="00F81C63"/>
    <w:rsid w:val="00F86EA9"/>
    <w:rsid w:val="00F8722D"/>
    <w:rsid w:val="00FB4D09"/>
    <w:rsid w:val="00FC129C"/>
    <w:rsid w:val="00FC42C6"/>
    <w:rsid w:val="00FD77A8"/>
    <w:rsid w:val="00FF65F2"/>
    <w:rsid w:val="054F55F7"/>
    <w:rsid w:val="1E412525"/>
    <w:rsid w:val="21936BE4"/>
    <w:rsid w:val="30C72B43"/>
    <w:rsid w:val="316A7DEC"/>
    <w:rsid w:val="31855A0E"/>
    <w:rsid w:val="40F147D0"/>
    <w:rsid w:val="4CD838E1"/>
    <w:rsid w:val="4E7D430C"/>
    <w:rsid w:val="516E5F35"/>
    <w:rsid w:val="5F0F0D65"/>
    <w:rsid w:val="698A570E"/>
    <w:rsid w:val="6B7F14D2"/>
    <w:rsid w:val="7921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C40E"/>
  <w15:docId w15:val="{D3BD746D-73B3-45A0-8C8E-F2EFD1AB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3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6B23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qFormat/>
    <w:rsid w:val="00C46B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46B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ECF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uiPriority w:val="39"/>
    <w:rsid w:val="007D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4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53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0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609E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06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609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C32279-C7D3-4391-A224-5C23061CF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3</cp:revision>
  <cp:lastPrinted>2026-01-16T11:20:00Z</cp:lastPrinted>
  <dcterms:created xsi:type="dcterms:W3CDTF">2026-01-16T11:20:00Z</dcterms:created>
  <dcterms:modified xsi:type="dcterms:W3CDTF">2026-01-19T10:35:00Z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