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89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47"/>
        <w:gridCol w:w="4820"/>
      </w:tblGrid>
      <w:tr w:rsidR="00CA124C" w:rsidRPr="006350FF" w14:paraId="3DB3DAC8" w14:textId="77777777" w:rsidTr="001D7D25">
        <w:tc>
          <w:tcPr>
            <w:tcW w:w="3823" w:type="dxa"/>
          </w:tcPr>
          <w:p w14:paraId="0072A08A" w14:textId="327EC77E" w:rsidR="00CA124C" w:rsidRPr="006350FF" w:rsidRDefault="00CA124C" w:rsidP="0019657A">
            <w:pPr>
              <w:spacing w:befor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FF">
              <w:rPr>
                <w:rFonts w:ascii="Times New Roman" w:hAnsi="Times New Roman"/>
                <w:sz w:val="24"/>
                <w:szCs w:val="24"/>
              </w:rPr>
              <w:t xml:space="preserve">Принято решением </w:t>
            </w:r>
            <w:r w:rsidRPr="007D4270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педагогического</w:t>
            </w:r>
            <w:r w:rsidRPr="006350FF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  <w:r w:rsidRPr="006350FF"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</w:t>
            </w:r>
            <w:r w:rsidR="0019657A">
              <w:rPr>
                <w:rFonts w:ascii="Times New Roman" w:hAnsi="Times New Roman"/>
                <w:sz w:val="24"/>
                <w:szCs w:val="24"/>
              </w:rPr>
              <w:t>09</w:t>
            </w:r>
            <w:r w:rsidRPr="006350FF">
              <w:rPr>
                <w:rFonts w:ascii="Times New Roman" w:hAnsi="Times New Roman"/>
                <w:sz w:val="24"/>
                <w:szCs w:val="24"/>
              </w:rPr>
              <w:br/>
              <w:t>от «</w:t>
            </w:r>
            <w:r w:rsidR="0019657A">
              <w:rPr>
                <w:rFonts w:ascii="Times New Roman" w:hAnsi="Times New Roman"/>
                <w:sz w:val="24"/>
                <w:szCs w:val="24"/>
              </w:rPr>
              <w:t>25</w:t>
            </w:r>
            <w:r w:rsidRPr="006350F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="0019657A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  <w:r w:rsidRPr="006350FF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9657A">
              <w:rPr>
                <w:rFonts w:ascii="Times New Roman" w:hAnsi="Times New Roman"/>
                <w:sz w:val="24"/>
                <w:szCs w:val="24"/>
              </w:rPr>
              <w:t>25</w:t>
            </w:r>
            <w:proofErr w:type="gramEnd"/>
            <w:r w:rsidR="00196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0F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7" w:type="dxa"/>
          </w:tcPr>
          <w:p w14:paraId="48857086" w14:textId="77777777" w:rsidR="00CA124C" w:rsidRPr="006350FF" w:rsidRDefault="00CA124C" w:rsidP="0019657A">
            <w:pPr>
              <w:spacing w:before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3AACD5" w14:textId="77777777" w:rsidR="00CA124C" w:rsidRPr="006350FF" w:rsidRDefault="00CA124C" w:rsidP="0019657A">
            <w:pPr>
              <w:spacing w:befor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FF">
              <w:rPr>
                <w:rFonts w:ascii="Times New Roman" w:hAnsi="Times New Roman"/>
                <w:sz w:val="24"/>
                <w:szCs w:val="24"/>
              </w:rPr>
              <w:t>УТВЕРЖДАЮ»</w:t>
            </w:r>
          </w:p>
          <w:p w14:paraId="600538C0" w14:textId="6853E395" w:rsidR="00CA124C" w:rsidRPr="006350FF" w:rsidRDefault="00CA124C" w:rsidP="0019657A">
            <w:pPr>
              <w:spacing w:before="38"/>
              <w:ind w:left="-675" w:firstLine="6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50FF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350FF">
              <w:rPr>
                <w:rFonts w:ascii="Times New Roman" w:hAnsi="Times New Roman"/>
                <w:sz w:val="24"/>
                <w:szCs w:val="24"/>
              </w:rPr>
              <w:t>Спортивной</w:t>
            </w:r>
            <w:proofErr w:type="gramEnd"/>
            <w:r w:rsidRPr="006350FF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  <w:r w:rsidR="0019657A">
              <w:rPr>
                <w:rFonts w:ascii="Times New Roman" w:hAnsi="Times New Roman"/>
                <w:sz w:val="24"/>
                <w:szCs w:val="24"/>
              </w:rPr>
              <w:t xml:space="preserve">олимпийского резерва </w:t>
            </w:r>
            <w:r w:rsidRPr="006350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A7FE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35F01A1" w14:textId="754EC269" w:rsidR="00CA124C" w:rsidRPr="006350FF" w:rsidRDefault="00CA124C" w:rsidP="0019657A">
            <w:pPr>
              <w:spacing w:before="38"/>
              <w:ind w:left="-675" w:firstLine="6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FF">
              <w:rPr>
                <w:rFonts w:ascii="Times New Roman" w:hAnsi="Times New Roman"/>
                <w:sz w:val="24"/>
                <w:szCs w:val="24"/>
              </w:rPr>
              <w:t>города Костромы</w:t>
            </w:r>
          </w:p>
          <w:p w14:paraId="3A2A3401" w14:textId="77777777" w:rsidR="00CA124C" w:rsidRDefault="00CA124C" w:rsidP="0019657A">
            <w:pPr>
              <w:spacing w:before="38"/>
              <w:ind w:left="-562"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FF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8370AA">
              <w:rPr>
                <w:rFonts w:ascii="Times New Roman" w:hAnsi="Times New Roman"/>
                <w:sz w:val="24"/>
                <w:szCs w:val="24"/>
              </w:rPr>
              <w:t>А. Н. Родионов</w:t>
            </w:r>
          </w:p>
          <w:p w14:paraId="0DAA3B41" w14:textId="77777777" w:rsidR="0019657A" w:rsidRPr="0019657A" w:rsidRDefault="0019657A" w:rsidP="0019657A">
            <w:pPr>
              <w:pStyle w:val="20"/>
              <w:shd w:val="clear" w:color="auto" w:fill="auto"/>
              <w:spacing w:after="0" w:line="293" w:lineRule="exact"/>
              <w:jc w:val="center"/>
              <w:rPr>
                <w:sz w:val="24"/>
                <w:szCs w:val="24"/>
              </w:rPr>
            </w:pPr>
            <w:r w:rsidRPr="0019657A">
              <w:rPr>
                <w:sz w:val="24"/>
                <w:szCs w:val="24"/>
              </w:rPr>
              <w:t>«</w:t>
            </w:r>
            <w:proofErr w:type="gramStart"/>
            <w:r w:rsidRPr="0019657A">
              <w:rPr>
                <w:sz w:val="24"/>
                <w:szCs w:val="24"/>
              </w:rPr>
              <w:t>25»декабря</w:t>
            </w:r>
            <w:proofErr w:type="gramEnd"/>
            <w:r w:rsidRPr="0019657A">
              <w:rPr>
                <w:sz w:val="24"/>
                <w:szCs w:val="24"/>
              </w:rPr>
              <w:t xml:space="preserve"> 2025 г.</w:t>
            </w:r>
          </w:p>
          <w:p w14:paraId="2ECE5C33" w14:textId="377FBAB3" w:rsidR="0019657A" w:rsidRPr="006350FF" w:rsidRDefault="0019657A" w:rsidP="0019657A">
            <w:pPr>
              <w:spacing w:before="38"/>
              <w:ind w:left="-562"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AED6C" w14:textId="77777777" w:rsidR="00CA124C" w:rsidRDefault="00CA124C" w:rsidP="00CA124C">
      <w:pPr>
        <w:pStyle w:val="20"/>
        <w:shd w:val="clear" w:color="auto" w:fill="auto"/>
        <w:spacing w:after="0" w:line="293" w:lineRule="exact"/>
        <w:ind w:left="40"/>
        <w:jc w:val="center"/>
      </w:pPr>
    </w:p>
    <w:p w14:paraId="7F431542" w14:textId="77777777" w:rsidR="007208E0" w:rsidRDefault="007208E0" w:rsidP="00CA124C">
      <w:pPr>
        <w:pStyle w:val="20"/>
        <w:shd w:val="clear" w:color="auto" w:fill="auto"/>
        <w:spacing w:after="0" w:line="293" w:lineRule="exact"/>
        <w:ind w:left="40"/>
        <w:jc w:val="center"/>
      </w:pPr>
    </w:p>
    <w:p w14:paraId="4B937AB0" w14:textId="77777777" w:rsidR="005624DF" w:rsidRDefault="003E64C4">
      <w:pPr>
        <w:pStyle w:val="30"/>
        <w:shd w:val="clear" w:color="auto" w:fill="auto"/>
        <w:spacing w:before="0"/>
        <w:ind w:left="40"/>
      </w:pPr>
      <w:r>
        <w:t>ПОЛОЖЕНИЕ</w:t>
      </w:r>
    </w:p>
    <w:p w14:paraId="73D6998F" w14:textId="77777777" w:rsidR="007208E0" w:rsidRDefault="007208E0">
      <w:pPr>
        <w:pStyle w:val="30"/>
        <w:shd w:val="clear" w:color="auto" w:fill="auto"/>
        <w:spacing w:before="0"/>
        <w:ind w:left="40"/>
      </w:pPr>
    </w:p>
    <w:p w14:paraId="0ACE0B2C" w14:textId="151D8B2D" w:rsidR="005624DF" w:rsidRDefault="003E64C4" w:rsidP="00CA124C">
      <w:pPr>
        <w:pStyle w:val="20"/>
        <w:shd w:val="clear" w:color="auto" w:fill="auto"/>
        <w:spacing w:after="120" w:line="341" w:lineRule="exact"/>
        <w:ind w:right="520"/>
        <w:jc w:val="center"/>
      </w:pPr>
      <w:r>
        <w:t>о комплексе контрольных ис</w:t>
      </w:r>
      <w:r w:rsidR="00CA124C">
        <w:t xml:space="preserve">пытаний и контрольно-переводных </w:t>
      </w:r>
      <w:r>
        <w:t xml:space="preserve">нормативах </w:t>
      </w:r>
      <w:r w:rsidR="00C82FD1">
        <w:t xml:space="preserve">Муниципального автономного учреждения дополнительного образования города Костромы «Спортивная школа </w:t>
      </w:r>
      <w:r w:rsidR="0019657A">
        <w:t xml:space="preserve">олимпийского резерва </w:t>
      </w:r>
      <w:r w:rsidR="00C82FD1">
        <w:t>№6»</w:t>
      </w:r>
    </w:p>
    <w:p w14:paraId="1D8F5327" w14:textId="77777777" w:rsidR="00733E46" w:rsidRDefault="00733E46" w:rsidP="00CA124C">
      <w:pPr>
        <w:pStyle w:val="20"/>
        <w:shd w:val="clear" w:color="auto" w:fill="auto"/>
        <w:spacing w:after="120" w:line="341" w:lineRule="exact"/>
        <w:ind w:right="520"/>
        <w:jc w:val="center"/>
      </w:pPr>
    </w:p>
    <w:p w14:paraId="1E75D38A" w14:textId="77777777" w:rsidR="004640AA" w:rsidRDefault="004640AA" w:rsidP="002A7FE5">
      <w:pPr>
        <w:pStyle w:val="20"/>
        <w:shd w:val="clear" w:color="auto" w:fill="auto"/>
        <w:tabs>
          <w:tab w:val="left" w:pos="2911"/>
        </w:tabs>
        <w:spacing w:after="0" w:line="341" w:lineRule="exact"/>
        <w:ind w:firstLine="600"/>
        <w:jc w:val="both"/>
      </w:pPr>
    </w:p>
    <w:p w14:paraId="29411CD7" w14:textId="77777777" w:rsidR="005624DF" w:rsidRDefault="003E64C4">
      <w:pPr>
        <w:pStyle w:val="30"/>
        <w:numPr>
          <w:ilvl w:val="0"/>
          <w:numId w:val="1"/>
        </w:numPr>
        <w:shd w:val="clear" w:color="auto" w:fill="auto"/>
        <w:tabs>
          <w:tab w:val="left" w:pos="3733"/>
        </w:tabs>
        <w:spacing w:before="0" w:after="286" w:line="240" w:lineRule="exact"/>
        <w:ind w:left="3080"/>
        <w:jc w:val="both"/>
      </w:pPr>
      <w:r>
        <w:t>Общие положения</w:t>
      </w:r>
    </w:p>
    <w:p w14:paraId="41FC376D" w14:textId="16AF3996" w:rsidR="005624DF" w:rsidRPr="00B90BFB" w:rsidRDefault="003E64C4" w:rsidP="007208E0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93"/>
          <w:tab w:val="left" w:pos="1272"/>
          <w:tab w:val="left" w:pos="2491"/>
          <w:tab w:val="left" w:pos="2911"/>
        </w:tabs>
        <w:spacing w:after="146" w:line="360" w:lineRule="exact"/>
      </w:pPr>
      <w:r>
        <w:t>Контрольно-переводные нормативы разработаны с учетом федеральных стандартов спортивной подготовки по</w:t>
      </w:r>
      <w:r w:rsidR="00CA124C">
        <w:t xml:space="preserve"> видам спорта (в соответствии</w:t>
      </w:r>
      <w:r w:rsidR="00CA124C">
        <w:tab/>
        <w:t xml:space="preserve">с </w:t>
      </w:r>
      <w:r>
        <w:t>п. 4 статьи 84 Федерального Закона</w:t>
      </w:r>
      <w:r w:rsidR="00CA124C">
        <w:t xml:space="preserve">  </w:t>
      </w:r>
      <w:r>
        <w:t xml:space="preserve">«Об образовании» № 273-ФЗ от 29.12.2012 года) и </w:t>
      </w:r>
      <w:r w:rsidR="00733E46">
        <w:rPr>
          <w:rFonts w:hint="eastAsia"/>
        </w:rPr>
        <w:t>Приказ</w:t>
      </w:r>
      <w:r w:rsidR="00733E46">
        <w:t>а</w:t>
      </w:r>
      <w:r w:rsidR="00733E46">
        <w:rPr>
          <w:rFonts w:hint="eastAsia"/>
        </w:rPr>
        <w:t xml:space="preserve"> Министерства спорта РФ № 1004 от 16.ноября 2022 г. об утверждении федерального стандарта спортивной подготовки по виду спорта «плавание»</w:t>
      </w:r>
      <w:r w:rsidR="0009734F">
        <w:t xml:space="preserve">, </w:t>
      </w:r>
      <w:r w:rsidR="0009734F">
        <w:rPr>
          <w:rFonts w:hint="eastAsia"/>
        </w:rPr>
        <w:t>Приказ</w:t>
      </w:r>
      <w:r w:rsidR="0009734F">
        <w:t>а</w:t>
      </w:r>
      <w:r w:rsidR="0009734F">
        <w:rPr>
          <w:rFonts w:hint="eastAsia"/>
        </w:rPr>
        <w:t xml:space="preserve"> Министерства спорта РФ № </w:t>
      </w:r>
      <w:r w:rsidR="0009734F">
        <w:t>907</w:t>
      </w:r>
      <w:r w:rsidR="0009734F">
        <w:rPr>
          <w:rFonts w:hint="eastAsia"/>
        </w:rPr>
        <w:t xml:space="preserve"> от </w:t>
      </w:r>
      <w:r w:rsidR="0009734F">
        <w:t>05</w:t>
      </w:r>
      <w:r w:rsidR="0009734F">
        <w:rPr>
          <w:rFonts w:hint="eastAsia"/>
        </w:rPr>
        <w:t>.ноября 202</w:t>
      </w:r>
      <w:r w:rsidR="0009734F">
        <w:t>5</w:t>
      </w:r>
      <w:r w:rsidR="0009734F">
        <w:rPr>
          <w:rFonts w:hint="eastAsia"/>
        </w:rPr>
        <w:t xml:space="preserve"> г.</w:t>
      </w:r>
      <w:r w:rsidR="0009734F">
        <w:t xml:space="preserve">, </w:t>
      </w:r>
      <w:r w:rsidR="007208E0">
        <w:t xml:space="preserve">Приказом </w:t>
      </w:r>
      <w:r w:rsidR="007208E0">
        <w:rPr>
          <w:rFonts w:hint="eastAsia"/>
        </w:rPr>
        <w:t>Министерства спорта РФ от 27 января 2023 г. № 57 «Об утверждении порядка приема на обучение по дополнительным образовательным программам спортивной подготовки».</w:t>
      </w:r>
    </w:p>
    <w:p w14:paraId="03E729D7" w14:textId="77777777" w:rsidR="005624DF" w:rsidRDefault="003E64C4" w:rsidP="007208E0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93"/>
          <w:tab w:val="left" w:pos="1912"/>
        </w:tabs>
        <w:spacing w:after="0"/>
        <w:jc w:val="both"/>
      </w:pPr>
      <w:r>
        <w:t>Процесс контрольно-переводных и приемных испытаний - тестирование, а полученное в итоге числовое значение - результат тестирования.</w:t>
      </w:r>
    </w:p>
    <w:p w14:paraId="563CDD65" w14:textId="77777777" w:rsidR="005624DF" w:rsidRDefault="003E64C4" w:rsidP="007208E0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93"/>
          <w:tab w:val="left" w:pos="1912"/>
        </w:tabs>
        <w:spacing w:after="0"/>
        <w:jc w:val="both"/>
      </w:pPr>
      <w:r>
        <w:t>Тестирование является обязательным компонентом учебно</w:t>
      </w:r>
      <w:r>
        <w:softHyphen/>
      </w:r>
      <w:r w:rsidR="007208E0">
        <w:t>-</w:t>
      </w:r>
      <w:r>
        <w:t>тренировочного процесса.</w:t>
      </w:r>
    </w:p>
    <w:p w14:paraId="78063FAF" w14:textId="77777777" w:rsidR="005624DF" w:rsidRDefault="003E64C4" w:rsidP="007208E0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93"/>
          <w:tab w:val="left" w:pos="1912"/>
        </w:tabs>
        <w:spacing w:after="0"/>
        <w:jc w:val="both"/>
      </w:pPr>
      <w:r>
        <w:t xml:space="preserve">Определяющим показателем контрольно-переводных испытаний является динамика прироста результативности по всем направлениям спортивной подготовленности, что в случае невыполнения какого-либо норматива, может являться предпосылкой для </w:t>
      </w:r>
      <w:r w:rsidR="00733E46">
        <w:t>отрицательного</w:t>
      </w:r>
      <w:r>
        <w:t xml:space="preserve"> решения комиссии о продолжении обучения.</w:t>
      </w:r>
    </w:p>
    <w:p w14:paraId="22C60E2B" w14:textId="5E285C78" w:rsidR="005624DF" w:rsidRDefault="003E64C4" w:rsidP="007208E0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93"/>
          <w:tab w:val="left" w:pos="1912"/>
        </w:tabs>
        <w:spacing w:after="0"/>
        <w:jc w:val="both"/>
      </w:pPr>
      <w:r>
        <w:t xml:space="preserve">Контрольно-переводные испытания осуществляются ежегодно при переводе на следующий год обучения, при завершении этапа обучения и переводе на следующий этап (промежуточная аттестация), при переводе на </w:t>
      </w:r>
      <w:r w:rsidR="0019657A">
        <w:t xml:space="preserve">дополнительную образовательную </w:t>
      </w:r>
      <w:r>
        <w:t>программу спортивной подготовки (итоговая аттестация).</w:t>
      </w:r>
    </w:p>
    <w:p w14:paraId="231A492F" w14:textId="0B479B84" w:rsidR="005624DF" w:rsidRDefault="003E64C4" w:rsidP="007208E0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93"/>
          <w:tab w:val="left" w:pos="1912"/>
        </w:tabs>
        <w:spacing w:after="377"/>
        <w:jc w:val="both"/>
      </w:pPr>
      <w:r>
        <w:t xml:space="preserve">Контрольно-переводные нормативы - ключевой компонент </w:t>
      </w:r>
      <w:r w:rsidR="0019657A">
        <w:t xml:space="preserve">дополнительной образовательной </w:t>
      </w:r>
      <w:r>
        <w:t>программы</w:t>
      </w:r>
      <w:r w:rsidR="007208E0">
        <w:t xml:space="preserve"> спортивной подготовки</w:t>
      </w:r>
      <w:r>
        <w:t>, являются предпосылкой для достижения обучающимися высокого спортивного уровня и обеспечения готовности к соревновательной деятельности.</w:t>
      </w:r>
    </w:p>
    <w:p w14:paraId="42766771" w14:textId="77777777" w:rsidR="005624DF" w:rsidRDefault="003E64C4" w:rsidP="007208E0">
      <w:pPr>
        <w:pStyle w:val="30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4555"/>
        </w:tabs>
        <w:spacing w:before="0" w:after="272" w:line="240" w:lineRule="exact"/>
      </w:pPr>
      <w:r>
        <w:lastRenderedPageBreak/>
        <w:t>Цели и задачи</w:t>
      </w:r>
    </w:p>
    <w:p w14:paraId="536B2BF2" w14:textId="77777777" w:rsidR="005624DF" w:rsidRDefault="003E64C4" w:rsidP="007208E0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93"/>
          <w:tab w:val="left" w:pos="1912"/>
        </w:tabs>
        <w:spacing w:after="0" w:line="341" w:lineRule="exact"/>
        <w:jc w:val="both"/>
      </w:pPr>
      <w:r>
        <w:t>Приемные и контрольно-переводные испытания проводятся в целях:</w:t>
      </w:r>
    </w:p>
    <w:p w14:paraId="5181D135" w14:textId="51298422" w:rsidR="005624DF" w:rsidRDefault="003E64C4" w:rsidP="007208E0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993"/>
          <w:tab w:val="left" w:pos="1489"/>
        </w:tabs>
        <w:spacing w:after="0" w:line="341" w:lineRule="exact"/>
        <w:jc w:val="both"/>
      </w:pPr>
      <w:r>
        <w:t xml:space="preserve">оценки эффективности избранной направленности </w:t>
      </w:r>
      <w:r w:rsidR="0019657A">
        <w:t>учебно-</w:t>
      </w:r>
      <w:r>
        <w:t>тренировочного процесса;</w:t>
      </w:r>
    </w:p>
    <w:p w14:paraId="7C43C67A" w14:textId="5C12A191" w:rsidR="005624DF" w:rsidRDefault="003E64C4" w:rsidP="007208E0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993"/>
          <w:tab w:val="left" w:pos="1510"/>
        </w:tabs>
        <w:spacing w:after="0" w:line="341" w:lineRule="exact"/>
        <w:jc w:val="both"/>
      </w:pPr>
      <w:r>
        <w:t xml:space="preserve">выявления сильных и слабых сторон в подготовке </w:t>
      </w:r>
      <w:r w:rsidR="0019657A">
        <w:t>обучающихся</w:t>
      </w:r>
      <w:r>
        <w:t>;</w:t>
      </w:r>
    </w:p>
    <w:p w14:paraId="4F22298F" w14:textId="77777777" w:rsidR="005624DF" w:rsidRDefault="003E64C4" w:rsidP="007208E0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993"/>
          <w:tab w:val="left" w:pos="1498"/>
        </w:tabs>
        <w:spacing w:after="0" w:line="341" w:lineRule="exact"/>
        <w:jc w:val="both"/>
      </w:pPr>
      <w:r>
        <w:t>оценки эффективности средств и методов тренировки в соответствии с установленными контрольными нормативами для выявления динамики развития спортивной формы и прогнозирования спортивных достижений;</w:t>
      </w:r>
    </w:p>
    <w:p w14:paraId="6CA13ADF" w14:textId="4D8C8A1A" w:rsidR="005624DF" w:rsidRDefault="003E64C4" w:rsidP="007208E0">
      <w:pPr>
        <w:pStyle w:val="20"/>
        <w:numPr>
          <w:ilvl w:val="0"/>
          <w:numId w:val="4"/>
        </w:numPr>
        <w:shd w:val="clear" w:color="auto" w:fill="auto"/>
        <w:tabs>
          <w:tab w:val="left" w:pos="567"/>
          <w:tab w:val="left" w:pos="993"/>
          <w:tab w:val="left" w:pos="1510"/>
        </w:tabs>
        <w:spacing w:after="0" w:line="341" w:lineRule="exact"/>
        <w:jc w:val="both"/>
      </w:pPr>
      <w:proofErr w:type="gramStart"/>
      <w:r>
        <w:t>зачисления</w:t>
      </w:r>
      <w:proofErr w:type="gramEnd"/>
      <w:r>
        <w:t xml:space="preserve"> обучающего на </w:t>
      </w:r>
      <w:r w:rsidR="0019657A">
        <w:t xml:space="preserve">соответствующий </w:t>
      </w:r>
      <w:r>
        <w:t>этап подготовки.</w:t>
      </w:r>
    </w:p>
    <w:p w14:paraId="005C7ABF" w14:textId="77777777" w:rsidR="005624DF" w:rsidRDefault="003E64C4" w:rsidP="007208E0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93"/>
          <w:tab w:val="left" w:pos="1912"/>
        </w:tabs>
        <w:spacing w:after="381" w:line="341" w:lineRule="exact"/>
        <w:jc w:val="both"/>
      </w:pPr>
      <w:r>
        <w:t>Промежуточное тестирование позволит вносить оперативные коррективы в учебный процесс.</w:t>
      </w:r>
    </w:p>
    <w:p w14:paraId="76DD9D11" w14:textId="77777777" w:rsidR="005624DF" w:rsidRDefault="003E64C4" w:rsidP="007208E0">
      <w:pPr>
        <w:pStyle w:val="30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3969"/>
          <w:tab w:val="left" w:pos="4111"/>
        </w:tabs>
        <w:spacing w:before="0" w:after="274" w:line="240" w:lineRule="exact"/>
      </w:pPr>
      <w:r>
        <w:t>Организаторы</w:t>
      </w:r>
    </w:p>
    <w:p w14:paraId="2EDF9169" w14:textId="4C6763AC" w:rsidR="00CA124C" w:rsidRDefault="00CA124C" w:rsidP="007208E0">
      <w:pPr>
        <w:pStyle w:val="20"/>
        <w:shd w:val="clear" w:color="auto" w:fill="auto"/>
        <w:tabs>
          <w:tab w:val="left" w:pos="567"/>
          <w:tab w:val="left" w:pos="709"/>
          <w:tab w:val="left" w:pos="993"/>
        </w:tabs>
        <w:spacing w:after="120" w:line="341" w:lineRule="exact"/>
        <w:ind w:right="520"/>
      </w:pPr>
      <w:r>
        <w:t xml:space="preserve">3.1. </w:t>
      </w:r>
      <w:r w:rsidR="003E64C4">
        <w:t xml:space="preserve">Общее руководство подготовкой и проведением </w:t>
      </w:r>
      <w:proofErr w:type="spellStart"/>
      <w:r w:rsidR="003E64C4">
        <w:t>контрольно</w:t>
      </w:r>
      <w:proofErr w:type="spellEnd"/>
      <w:r>
        <w:t xml:space="preserve"> - </w:t>
      </w:r>
      <w:r w:rsidR="003E64C4">
        <w:t xml:space="preserve">переводных </w:t>
      </w:r>
      <w:r w:rsidR="007208E0">
        <w:t xml:space="preserve">    </w:t>
      </w:r>
      <w:r w:rsidR="003E64C4">
        <w:t xml:space="preserve">испытаний осуществляет администрация </w:t>
      </w:r>
      <w:r>
        <w:t xml:space="preserve">Муниципального </w:t>
      </w:r>
      <w:r w:rsidR="002A7FE5">
        <w:t>автономного</w:t>
      </w:r>
      <w:r>
        <w:t xml:space="preserve"> учреждения дополнительного образования   города Костромы «Спортивная школа</w:t>
      </w:r>
      <w:r w:rsidR="0019657A">
        <w:t xml:space="preserve"> олимпийского резерва</w:t>
      </w:r>
      <w:r>
        <w:t xml:space="preserve"> № </w:t>
      </w:r>
      <w:r w:rsidR="002A7FE5">
        <w:t>6</w:t>
      </w:r>
      <w:r>
        <w:t>»</w:t>
      </w:r>
    </w:p>
    <w:p w14:paraId="51DA3126" w14:textId="45C5C2AF" w:rsidR="005624DF" w:rsidRDefault="00CA124C" w:rsidP="007208E0">
      <w:pPr>
        <w:pStyle w:val="20"/>
        <w:shd w:val="clear" w:color="auto" w:fill="auto"/>
        <w:tabs>
          <w:tab w:val="left" w:pos="567"/>
          <w:tab w:val="left" w:pos="709"/>
          <w:tab w:val="left" w:pos="993"/>
          <w:tab w:val="left" w:pos="1912"/>
        </w:tabs>
        <w:spacing w:after="0" w:line="350" w:lineRule="exact"/>
      </w:pPr>
      <w:r>
        <w:t xml:space="preserve">3.2. </w:t>
      </w:r>
      <w:r w:rsidR="003E64C4">
        <w:t xml:space="preserve">Непосредственное проведение контрольно-переводных испытаний осуществляет </w:t>
      </w:r>
      <w:r w:rsidR="00733E46">
        <w:t>комиссия</w:t>
      </w:r>
      <w:r w:rsidR="00E350CC">
        <w:t xml:space="preserve"> по проведению контрольно-переводных нормативов.</w:t>
      </w:r>
    </w:p>
    <w:p w14:paraId="3A9C6E00" w14:textId="77777777" w:rsidR="00733E46" w:rsidRDefault="00733E46" w:rsidP="007208E0">
      <w:pPr>
        <w:pStyle w:val="20"/>
        <w:shd w:val="clear" w:color="auto" w:fill="auto"/>
        <w:tabs>
          <w:tab w:val="left" w:pos="567"/>
          <w:tab w:val="left" w:pos="709"/>
          <w:tab w:val="left" w:pos="993"/>
          <w:tab w:val="left" w:pos="1912"/>
        </w:tabs>
        <w:spacing w:after="0" w:line="350" w:lineRule="exact"/>
      </w:pPr>
    </w:p>
    <w:p w14:paraId="1E34BEC2" w14:textId="77777777" w:rsidR="00733E46" w:rsidRDefault="00733E46" w:rsidP="00733E46">
      <w:pPr>
        <w:pStyle w:val="20"/>
        <w:shd w:val="clear" w:color="auto" w:fill="auto"/>
        <w:tabs>
          <w:tab w:val="left" w:pos="567"/>
          <w:tab w:val="left" w:pos="709"/>
          <w:tab w:val="left" w:pos="993"/>
          <w:tab w:val="left" w:pos="1912"/>
        </w:tabs>
        <w:spacing w:after="0" w:line="350" w:lineRule="exact"/>
        <w:jc w:val="center"/>
        <w:rPr>
          <w:b/>
        </w:rPr>
      </w:pPr>
      <w:r w:rsidRPr="00733E46">
        <w:rPr>
          <w:b/>
        </w:rPr>
        <w:t>4. Требования к участникам и условия допуска</w:t>
      </w:r>
    </w:p>
    <w:p w14:paraId="6886DA43" w14:textId="77777777" w:rsidR="00733E46" w:rsidRPr="00733E46" w:rsidRDefault="00733E46" w:rsidP="00733E46">
      <w:pPr>
        <w:pStyle w:val="20"/>
        <w:shd w:val="clear" w:color="auto" w:fill="auto"/>
        <w:tabs>
          <w:tab w:val="left" w:pos="567"/>
          <w:tab w:val="left" w:pos="709"/>
          <w:tab w:val="left" w:pos="993"/>
          <w:tab w:val="left" w:pos="1912"/>
        </w:tabs>
        <w:spacing w:after="0" w:line="350" w:lineRule="exact"/>
        <w:jc w:val="center"/>
        <w:rPr>
          <w:b/>
        </w:rPr>
      </w:pPr>
    </w:p>
    <w:p w14:paraId="1870289D" w14:textId="77777777" w:rsidR="005624DF" w:rsidRDefault="003E64C4">
      <w:pPr>
        <w:pStyle w:val="20"/>
        <w:numPr>
          <w:ilvl w:val="0"/>
          <w:numId w:val="6"/>
        </w:numPr>
        <w:shd w:val="clear" w:color="auto" w:fill="auto"/>
        <w:tabs>
          <w:tab w:val="left" w:pos="1514"/>
        </w:tabs>
        <w:spacing w:after="0" w:line="341" w:lineRule="exact"/>
        <w:ind w:left="240" w:right="420" w:firstLine="660"/>
        <w:jc w:val="both"/>
      </w:pPr>
      <w:r>
        <w:t xml:space="preserve">К контрольно-переводным испытаниям допускаются все </w:t>
      </w:r>
      <w:r w:rsidR="001643C8">
        <w:t>обучающиеся</w:t>
      </w:r>
      <w:r>
        <w:t xml:space="preserve"> школы, имеющие врачебный допуск на день испытаний.</w:t>
      </w:r>
    </w:p>
    <w:p w14:paraId="21D2D492" w14:textId="3E7F6651" w:rsidR="005624DF" w:rsidRDefault="001643C8">
      <w:pPr>
        <w:pStyle w:val="20"/>
        <w:numPr>
          <w:ilvl w:val="0"/>
          <w:numId w:val="6"/>
        </w:numPr>
        <w:shd w:val="clear" w:color="auto" w:fill="auto"/>
        <w:tabs>
          <w:tab w:val="left" w:pos="1514"/>
        </w:tabs>
        <w:spacing w:after="381" w:line="341" w:lineRule="exact"/>
        <w:ind w:left="240" w:right="420" w:firstLine="660"/>
        <w:jc w:val="both"/>
      </w:pPr>
      <w:r>
        <w:t>Обучающиеся</w:t>
      </w:r>
      <w:r w:rsidR="003E64C4">
        <w:t>, выезжающие на учебно-тренировочные сборы, конкурсы, смотры</w:t>
      </w:r>
      <w:r w:rsidR="0019657A">
        <w:t>,</w:t>
      </w:r>
      <w:r w:rsidR="003E64C4">
        <w:t xml:space="preserve"> олимпиады</w:t>
      </w:r>
      <w:r w:rsidR="0019657A">
        <w:t>,</w:t>
      </w:r>
      <w:r w:rsidR="003E64C4">
        <w:t xml:space="preserve"> могут пройти контрольно-переводные испытания досрочно.</w:t>
      </w:r>
    </w:p>
    <w:p w14:paraId="3031AE18" w14:textId="77777777" w:rsidR="005624DF" w:rsidRDefault="00733E46" w:rsidP="00733E46">
      <w:pPr>
        <w:pStyle w:val="30"/>
        <w:shd w:val="clear" w:color="auto" w:fill="auto"/>
        <w:tabs>
          <w:tab w:val="left" w:pos="3413"/>
        </w:tabs>
        <w:spacing w:before="0" w:after="305" w:line="240" w:lineRule="exact"/>
        <w:ind w:left="2978"/>
        <w:jc w:val="both"/>
      </w:pPr>
      <w:r>
        <w:t xml:space="preserve">5. </w:t>
      </w:r>
      <w:r w:rsidR="003E64C4">
        <w:t>Места и сроки проведения</w:t>
      </w:r>
    </w:p>
    <w:p w14:paraId="7CF0AC60" w14:textId="77777777" w:rsidR="005624DF" w:rsidRDefault="003E64C4" w:rsidP="00733E46">
      <w:pPr>
        <w:pStyle w:val="20"/>
        <w:numPr>
          <w:ilvl w:val="0"/>
          <w:numId w:val="8"/>
        </w:numPr>
        <w:shd w:val="clear" w:color="auto" w:fill="auto"/>
        <w:tabs>
          <w:tab w:val="left" w:pos="1514"/>
        </w:tabs>
        <w:spacing w:after="0"/>
        <w:ind w:left="240" w:right="420" w:firstLine="660"/>
        <w:jc w:val="both"/>
      </w:pPr>
      <w:r>
        <w:t xml:space="preserve">Приемные испытания </w:t>
      </w:r>
      <w:r w:rsidRPr="00733E46">
        <w:rPr>
          <w:color w:val="000000" w:themeColor="text1"/>
        </w:rPr>
        <w:t xml:space="preserve">проводятся </w:t>
      </w:r>
      <w:r w:rsidR="00733E46">
        <w:rPr>
          <w:color w:val="000000" w:themeColor="text1"/>
        </w:rPr>
        <w:t xml:space="preserve">перед началом </w:t>
      </w:r>
      <w:r w:rsidR="006C4B14">
        <w:rPr>
          <w:color w:val="000000" w:themeColor="text1"/>
        </w:rPr>
        <w:t>тренировочного сезона</w:t>
      </w:r>
      <w:r>
        <w:t xml:space="preserve"> при комплектовании групп различног</w:t>
      </w:r>
      <w:r w:rsidR="00CA124C">
        <w:t xml:space="preserve">о уровня, а также при приеме в школу </w:t>
      </w:r>
      <w:r w:rsidR="00FA6578">
        <w:t>обучающихся</w:t>
      </w:r>
      <w:r>
        <w:t xml:space="preserve"> из числа общеобразовательных школ, желающих заниматься спортом.</w:t>
      </w:r>
    </w:p>
    <w:p w14:paraId="3811E107" w14:textId="77777777" w:rsidR="005624DF" w:rsidRPr="00CA124C" w:rsidRDefault="003E64C4">
      <w:pPr>
        <w:pStyle w:val="20"/>
        <w:numPr>
          <w:ilvl w:val="0"/>
          <w:numId w:val="8"/>
        </w:numPr>
        <w:shd w:val="clear" w:color="auto" w:fill="auto"/>
        <w:tabs>
          <w:tab w:val="left" w:pos="1514"/>
        </w:tabs>
        <w:spacing w:after="0"/>
        <w:ind w:left="240" w:right="420" w:firstLine="660"/>
        <w:jc w:val="both"/>
        <w:rPr>
          <w:color w:val="FF0000"/>
        </w:rPr>
      </w:pPr>
      <w:r>
        <w:t>Контрольно-переводные испытания проводя</w:t>
      </w:r>
      <w:r w:rsidR="00733E46">
        <w:t xml:space="preserve">тся по завершении </w:t>
      </w:r>
      <w:r w:rsidR="006C4B14">
        <w:t>тренировочного сезона</w:t>
      </w:r>
      <w:r w:rsidR="00733E46">
        <w:t>.</w:t>
      </w:r>
    </w:p>
    <w:p w14:paraId="20F290A7" w14:textId="77777777" w:rsidR="005624DF" w:rsidRDefault="003E64C4" w:rsidP="001643C8">
      <w:pPr>
        <w:pStyle w:val="20"/>
        <w:numPr>
          <w:ilvl w:val="0"/>
          <w:numId w:val="8"/>
        </w:numPr>
        <w:shd w:val="clear" w:color="auto" w:fill="auto"/>
        <w:tabs>
          <w:tab w:val="left" w:pos="1514"/>
        </w:tabs>
        <w:spacing w:after="0"/>
        <w:ind w:left="240" w:firstLine="660"/>
        <w:jc w:val="both"/>
      </w:pPr>
      <w:r>
        <w:t>Сроки и порядок проведения утверждаются приказом директора.</w:t>
      </w:r>
    </w:p>
    <w:p w14:paraId="14A4189C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7650C626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13CEA9D3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7A55CD9A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48BD97DD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2C77CA22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0A9253D2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2AA64E1F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490FC2E5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7CB4978A" w14:textId="77777777" w:rsidR="00FA6578" w:rsidRDefault="00FA6578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37268CDC" w14:textId="18058656" w:rsidR="005624DF" w:rsidRDefault="00733E46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  <w:r>
        <w:t xml:space="preserve">6. </w:t>
      </w:r>
      <w:r w:rsidR="003E64C4">
        <w:t>Программа</w:t>
      </w:r>
    </w:p>
    <w:p w14:paraId="26FF5D39" w14:textId="77777777" w:rsidR="0019657A" w:rsidRDefault="0019657A" w:rsidP="00733E46">
      <w:pPr>
        <w:pStyle w:val="30"/>
        <w:shd w:val="clear" w:color="auto" w:fill="auto"/>
        <w:tabs>
          <w:tab w:val="left" w:pos="4303"/>
        </w:tabs>
        <w:spacing w:before="0" w:line="240" w:lineRule="exact"/>
      </w:pPr>
    </w:p>
    <w:p w14:paraId="61FFCD88" w14:textId="1F123199" w:rsidR="0019657A" w:rsidRPr="0019657A" w:rsidRDefault="0019657A" w:rsidP="007D27F4">
      <w:pPr>
        <w:pStyle w:val="30"/>
        <w:shd w:val="clear" w:color="auto" w:fill="auto"/>
        <w:tabs>
          <w:tab w:val="left" w:pos="4303"/>
        </w:tabs>
        <w:spacing w:before="0" w:line="240" w:lineRule="exact"/>
        <w:ind w:left="284"/>
        <w:jc w:val="left"/>
        <w:rPr>
          <w:b w:val="0"/>
          <w:bCs w:val="0"/>
        </w:rPr>
      </w:pPr>
      <w:r>
        <w:rPr>
          <w:b w:val="0"/>
          <w:bCs w:val="0"/>
        </w:rPr>
        <w:t>Нормативные требования указаны в Приложении № 1 настоящего Положения.</w:t>
      </w:r>
    </w:p>
    <w:p w14:paraId="7A4A6771" w14:textId="77777777" w:rsidR="0009734F" w:rsidRPr="00AA0E84" w:rsidRDefault="0009734F" w:rsidP="0009734F">
      <w:pPr>
        <w:rPr>
          <w:rFonts w:ascii="Times New Roman" w:hAnsi="Times New Roman" w:cs="Times New Roman"/>
        </w:rPr>
      </w:pPr>
    </w:p>
    <w:p w14:paraId="707E299E" w14:textId="27BDD669" w:rsidR="00733E46" w:rsidRDefault="000E3C0F" w:rsidP="0019657A">
      <w:r w:rsidRPr="006E5EC1">
        <w:rPr>
          <w:rFonts w:ascii="Times New Roman" w:hAnsi="Times New Roman" w:cs="Times New Roman"/>
        </w:rPr>
        <w:t xml:space="preserve"> </w:t>
      </w:r>
    </w:p>
    <w:p w14:paraId="330F7EBF" w14:textId="77777777" w:rsidR="005624DF" w:rsidRDefault="00733E46" w:rsidP="00733E46">
      <w:pPr>
        <w:pStyle w:val="30"/>
        <w:shd w:val="clear" w:color="auto" w:fill="auto"/>
        <w:tabs>
          <w:tab w:val="left" w:pos="3913"/>
        </w:tabs>
        <w:spacing w:before="0" w:after="300" w:line="240" w:lineRule="exact"/>
      </w:pPr>
      <w:r>
        <w:t xml:space="preserve">7. </w:t>
      </w:r>
      <w:r w:rsidR="003E64C4">
        <w:t>Подведение итогов</w:t>
      </w:r>
    </w:p>
    <w:p w14:paraId="28527C81" w14:textId="2C8026D9" w:rsidR="005624DF" w:rsidRDefault="003E64C4" w:rsidP="0009734F">
      <w:pPr>
        <w:pStyle w:val="20"/>
        <w:shd w:val="clear" w:color="auto" w:fill="auto"/>
        <w:spacing w:after="0"/>
        <w:ind w:left="240" w:right="420" w:firstLine="660"/>
        <w:jc w:val="both"/>
      </w:pPr>
      <w:r>
        <w:t xml:space="preserve">7.1. Перевод </w:t>
      </w:r>
      <w:r w:rsidR="001643C8">
        <w:t>обучающихся</w:t>
      </w:r>
      <w:r>
        <w:t xml:space="preserve"> в группу следующего года обучения производится решением педагогического совета на основании </w:t>
      </w:r>
      <w:r w:rsidR="00733E46">
        <w:t>решения комиссии по проведению</w:t>
      </w:r>
      <w:r>
        <w:t xml:space="preserve"> контрольных нормативов по общей и специальной физической подготовке.</w:t>
      </w:r>
      <w:r w:rsidR="0009734F">
        <w:t xml:space="preserve"> </w:t>
      </w:r>
      <w:r w:rsidR="001643C8">
        <w:t>Обучающиеся</w:t>
      </w:r>
      <w:r>
        <w:t xml:space="preserve">, не выполнившие эти требования, на следующий год обучения не переводятся. Такие спортсмены, могут решением педагогического совета </w:t>
      </w:r>
      <w:r w:rsidR="00CA124C">
        <w:t>школы</w:t>
      </w:r>
      <w:r>
        <w:t xml:space="preserve"> продолжить обучение повторный год, но не более одного раза на данном на данном этапе подготовки.</w:t>
      </w:r>
    </w:p>
    <w:p w14:paraId="7F7F36CD" w14:textId="5B8784CC" w:rsidR="005624DF" w:rsidRDefault="003E64C4">
      <w:pPr>
        <w:pStyle w:val="20"/>
        <w:numPr>
          <w:ilvl w:val="0"/>
          <w:numId w:val="10"/>
        </w:numPr>
        <w:shd w:val="clear" w:color="auto" w:fill="auto"/>
        <w:tabs>
          <w:tab w:val="left" w:pos="1664"/>
        </w:tabs>
        <w:spacing w:after="0" w:line="341" w:lineRule="exact"/>
        <w:ind w:left="380" w:right="320" w:firstLine="660"/>
        <w:jc w:val="both"/>
      </w:pPr>
      <w:r>
        <w:t xml:space="preserve">Не выполнившие контрольно-переводные нормативы или не показавшие динамику прироста результативности, могут решением комиссии </w:t>
      </w:r>
      <w:r w:rsidR="001643C8">
        <w:t>быть оставлены для повторного освоения программы данного года обучения</w:t>
      </w:r>
      <w:r w:rsidR="007D27F4">
        <w:t xml:space="preserve"> </w:t>
      </w:r>
      <w:r w:rsidR="001643C8">
        <w:t xml:space="preserve">(но не более одного раза), </w:t>
      </w:r>
      <w:r>
        <w:t>переводит</w:t>
      </w:r>
      <w:r w:rsidR="001643C8">
        <w:t>ь</w:t>
      </w:r>
      <w:r>
        <w:t>ся на общеразвивающие программы обучения на бюджетной основе.</w:t>
      </w:r>
    </w:p>
    <w:p w14:paraId="4E6663C9" w14:textId="38D74DEA" w:rsidR="005624DF" w:rsidRDefault="003E64C4">
      <w:pPr>
        <w:pStyle w:val="20"/>
        <w:numPr>
          <w:ilvl w:val="0"/>
          <w:numId w:val="10"/>
        </w:numPr>
        <w:shd w:val="clear" w:color="auto" w:fill="auto"/>
        <w:tabs>
          <w:tab w:val="left" w:pos="1664"/>
        </w:tabs>
        <w:spacing w:after="0" w:line="341" w:lineRule="exact"/>
        <w:ind w:left="380" w:right="320" w:firstLine="660"/>
        <w:jc w:val="both"/>
      </w:pPr>
      <w:r>
        <w:t>По итогам контрольно-переводных испытаний комиссией оформляются протоколы.</w:t>
      </w:r>
    </w:p>
    <w:p w14:paraId="36D4E6B2" w14:textId="20A30897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298D5F1A" w14:textId="2F861E8B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474E99E1" w14:textId="2D722F58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108F1E4F" w14:textId="5D8A8048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25684437" w14:textId="2C0DC7B3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27B2F013" w14:textId="16B0DEC6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1A5F0B8D" w14:textId="4B4AEDD9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14937E91" w14:textId="796B4741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23998CDD" w14:textId="54BDC4B0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0F2F7BF1" w14:textId="2BB28486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7A92D674" w14:textId="6E3A0ECF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4456FFFA" w14:textId="58A6FF7F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19A497A3" w14:textId="5A59FC4A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493085F0" w14:textId="658F26F8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3FD6EFAE" w14:textId="33B5BC28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5E000B1E" w14:textId="42B76DC4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11FAD950" w14:textId="5F6F951F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56B8B5E7" w14:textId="0727517D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0A6DD179" w14:textId="3209D71D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3E8E4A4D" w14:textId="73C552D9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740837BB" w14:textId="68F19CC9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345F0CDF" w14:textId="77777777" w:rsidR="007D27F4" w:rsidRDefault="007D27F4" w:rsidP="0019657A">
      <w:pPr>
        <w:jc w:val="right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580"/>
      </w:tblGrid>
      <w:tr w:rsidR="007D27F4" w14:paraId="73345EC0" w14:textId="77777777" w:rsidTr="007D27F4">
        <w:tc>
          <w:tcPr>
            <w:tcW w:w="4579" w:type="dxa"/>
          </w:tcPr>
          <w:p w14:paraId="731F9057" w14:textId="77777777" w:rsidR="007D27F4" w:rsidRDefault="007D27F4" w:rsidP="0019657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580" w:type="dxa"/>
          </w:tcPr>
          <w:p w14:paraId="2EB6C02C" w14:textId="77777777" w:rsidR="007D27F4" w:rsidRPr="007D27F4" w:rsidRDefault="007D27F4" w:rsidP="007D27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7F4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14:paraId="33F72516" w14:textId="2B569350" w:rsidR="007D27F4" w:rsidRPr="007D27F4" w:rsidRDefault="007D27F4" w:rsidP="007D27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27F4">
              <w:rPr>
                <w:rFonts w:ascii="Times New Roman" w:hAnsi="Times New Roman"/>
                <w:sz w:val="24"/>
                <w:szCs w:val="24"/>
              </w:rPr>
              <w:t>К Положению</w:t>
            </w:r>
          </w:p>
          <w:p w14:paraId="50D0BD2B" w14:textId="77777777" w:rsidR="007D27F4" w:rsidRPr="007D27F4" w:rsidRDefault="007D27F4" w:rsidP="007D27F4">
            <w:pPr>
              <w:pStyle w:val="20"/>
              <w:shd w:val="clear" w:color="auto" w:fill="auto"/>
              <w:spacing w:after="120" w:line="341" w:lineRule="exact"/>
              <w:jc w:val="right"/>
              <w:rPr>
                <w:sz w:val="24"/>
                <w:szCs w:val="24"/>
              </w:rPr>
            </w:pPr>
            <w:r w:rsidRPr="007D27F4">
              <w:rPr>
                <w:sz w:val="24"/>
                <w:szCs w:val="24"/>
              </w:rPr>
              <w:t>о комплексе контрольных испытаний и контрольно-переводных нормативах Муниципального автономного учреждения дополнительного образования города Костромы «Спортивная школа олимпийского резерва №6»</w:t>
            </w:r>
          </w:p>
          <w:p w14:paraId="335E2121" w14:textId="77777777" w:rsidR="007D27F4" w:rsidRDefault="007D27F4" w:rsidP="007D27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CF16174" w14:textId="77777777" w:rsidR="007D27F4" w:rsidRDefault="007D27F4" w:rsidP="0019657A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3FE09C05" w14:textId="26CE3FAA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516D1A0C" w14:textId="618D2E86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p w14:paraId="037E7757" w14:textId="77777777" w:rsidR="0019657A" w:rsidRDefault="0019657A" w:rsidP="001965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Приёмные нормативы для зачисления в группы начальной подготовки 1-го года (НП-1)</w:t>
      </w:r>
    </w:p>
    <w:p w14:paraId="25B4E906" w14:textId="77777777" w:rsidR="0019657A" w:rsidRPr="006F644E" w:rsidRDefault="0019657A" w:rsidP="0019657A">
      <w:pPr>
        <w:ind w:left="-709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</w:rPr>
        <w:t>Приёмные нормативы для зачисления на этап начальной подготовки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tbl>
      <w:tblPr>
        <w:tblStyle w:val="a7"/>
        <w:tblW w:w="10348" w:type="dxa"/>
        <w:tblInd w:w="-601" w:type="dxa"/>
        <w:tblLook w:val="04A0" w:firstRow="1" w:lastRow="0" w:firstColumn="1" w:lastColumn="0" w:noHBand="0" w:noVBand="1"/>
      </w:tblPr>
      <w:tblGrid>
        <w:gridCol w:w="3967"/>
        <w:gridCol w:w="2692"/>
        <w:gridCol w:w="2697"/>
        <w:gridCol w:w="992"/>
      </w:tblGrid>
      <w:tr w:rsidR="0019657A" w14:paraId="46408DB7" w14:textId="77777777" w:rsidTr="00A72336">
        <w:tc>
          <w:tcPr>
            <w:tcW w:w="3967" w:type="dxa"/>
          </w:tcPr>
          <w:p w14:paraId="285C57AB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692" w:type="dxa"/>
          </w:tcPr>
          <w:p w14:paraId="799C0F86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2697" w:type="dxa"/>
          </w:tcPr>
          <w:p w14:paraId="730C8C6A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14:paraId="4373A2FD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14:paraId="766AA405" w14:textId="77777777" w:rsidTr="00A72336">
        <w:tc>
          <w:tcPr>
            <w:tcW w:w="10348" w:type="dxa"/>
            <w:gridSpan w:val="4"/>
          </w:tcPr>
          <w:p w14:paraId="35897C19" w14:textId="77777777" w:rsidR="0019657A" w:rsidRPr="00975428" w:rsidRDefault="0019657A" w:rsidP="00A72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428">
              <w:rPr>
                <w:rFonts w:ascii="Times New Roman" w:hAnsi="Times New Roman"/>
                <w:b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9657A" w14:paraId="4E48AABD" w14:textId="77777777" w:rsidTr="00A72336">
        <w:tc>
          <w:tcPr>
            <w:tcW w:w="3967" w:type="dxa"/>
          </w:tcPr>
          <w:p w14:paraId="742344F5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2692" w:type="dxa"/>
          </w:tcPr>
          <w:p w14:paraId="08194FA3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4 – 0 баллов</w:t>
            </w:r>
          </w:p>
          <w:p w14:paraId="4E10D198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A33EA">
              <w:rPr>
                <w:rFonts w:ascii="Times New Roman" w:hAnsi="Times New Roman"/>
              </w:rPr>
              <w:t>– 1 балл</w:t>
            </w:r>
          </w:p>
        </w:tc>
        <w:tc>
          <w:tcPr>
            <w:tcW w:w="2697" w:type="dxa"/>
          </w:tcPr>
          <w:p w14:paraId="76458297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7 – 0 баллов</w:t>
            </w:r>
          </w:p>
          <w:p w14:paraId="63AFDAE8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AA33EA">
              <w:rPr>
                <w:rFonts w:ascii="Times New Roman" w:hAnsi="Times New Roman"/>
              </w:rPr>
              <w:t>– 1 балл</w:t>
            </w:r>
          </w:p>
        </w:tc>
        <w:tc>
          <w:tcPr>
            <w:tcW w:w="992" w:type="dxa"/>
          </w:tcPr>
          <w:p w14:paraId="6C6DE074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14:paraId="21977FD9" w14:textId="77777777" w:rsidTr="00A72336">
        <w:tc>
          <w:tcPr>
            <w:tcW w:w="3967" w:type="dxa"/>
          </w:tcPr>
          <w:p w14:paraId="54CB0461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возвышении. Выполнить ниже уровня возвышения технически правильно.</w:t>
            </w:r>
          </w:p>
        </w:tc>
        <w:tc>
          <w:tcPr>
            <w:tcW w:w="2692" w:type="dxa"/>
          </w:tcPr>
          <w:p w14:paraId="0B73D06A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3 – 0 баллов</w:t>
            </w:r>
          </w:p>
          <w:p w14:paraId="750F1772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 xml:space="preserve">+3 </w:t>
            </w:r>
            <w:r w:rsidRPr="00AA33EA">
              <w:rPr>
                <w:rFonts w:ascii="Times New Roman" w:hAnsi="Times New Roman"/>
              </w:rPr>
              <w:t>– 1 балл</w:t>
            </w:r>
          </w:p>
        </w:tc>
        <w:tc>
          <w:tcPr>
            <w:tcW w:w="2697" w:type="dxa"/>
          </w:tcPr>
          <w:p w14:paraId="5F035F4E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1 – 0 баллов</w:t>
            </w:r>
          </w:p>
          <w:p w14:paraId="1F6C2CF2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 xml:space="preserve">+1 </w:t>
            </w:r>
            <w:r w:rsidRPr="00AA33EA">
              <w:rPr>
                <w:rFonts w:ascii="Times New Roman" w:hAnsi="Times New Roman"/>
              </w:rPr>
              <w:t>– 1 балл</w:t>
            </w:r>
          </w:p>
        </w:tc>
        <w:tc>
          <w:tcPr>
            <w:tcW w:w="992" w:type="dxa"/>
          </w:tcPr>
          <w:p w14:paraId="14051230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14:paraId="096D253A" w14:textId="77777777" w:rsidTr="00A72336">
        <w:tc>
          <w:tcPr>
            <w:tcW w:w="3967" w:type="dxa"/>
          </w:tcPr>
          <w:p w14:paraId="4C107B74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692" w:type="dxa"/>
          </w:tcPr>
          <w:p w14:paraId="2F5CDFE4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105 – 0 баллов</w:t>
            </w:r>
          </w:p>
          <w:p w14:paraId="19060400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 xml:space="preserve">105 </w:t>
            </w:r>
            <w:r w:rsidRPr="00AA33EA">
              <w:rPr>
                <w:rFonts w:ascii="Times New Roman" w:hAnsi="Times New Roman"/>
              </w:rPr>
              <w:t>– 1 балл</w:t>
            </w:r>
          </w:p>
        </w:tc>
        <w:tc>
          <w:tcPr>
            <w:tcW w:w="2697" w:type="dxa"/>
          </w:tcPr>
          <w:p w14:paraId="16D42322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110 – 0 баллов</w:t>
            </w:r>
          </w:p>
          <w:p w14:paraId="63548C7E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 w:rsidRPr="00AA33EA">
              <w:rPr>
                <w:rFonts w:ascii="Times New Roman" w:hAnsi="Times New Roman"/>
              </w:rPr>
              <w:t>– 1 балл</w:t>
            </w:r>
          </w:p>
        </w:tc>
        <w:tc>
          <w:tcPr>
            <w:tcW w:w="992" w:type="dxa"/>
          </w:tcPr>
          <w:p w14:paraId="3D9EA001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</w:t>
            </w:r>
          </w:p>
        </w:tc>
      </w:tr>
      <w:tr w:rsidR="0019657A" w14:paraId="3482F061" w14:textId="77777777" w:rsidTr="00A72336">
        <w:tc>
          <w:tcPr>
            <w:tcW w:w="10348" w:type="dxa"/>
            <w:gridSpan w:val="4"/>
          </w:tcPr>
          <w:p w14:paraId="3B39D3E6" w14:textId="77777777" w:rsidR="0019657A" w:rsidRPr="00AA33EA" w:rsidRDefault="0019657A" w:rsidP="00A72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3EA">
              <w:rPr>
                <w:rFonts w:ascii="Times New Roman" w:hAnsi="Times New Roman"/>
                <w:b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9657A" w14:paraId="1694C220" w14:textId="77777777" w:rsidTr="00A72336">
        <w:tc>
          <w:tcPr>
            <w:tcW w:w="3967" w:type="dxa"/>
          </w:tcPr>
          <w:p w14:paraId="1E4C7A34" w14:textId="77777777" w:rsidR="0019657A" w:rsidRPr="00AA33E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A33EA">
              <w:rPr>
                <w:rFonts w:ascii="Times New Roman" w:hAnsi="Times New Roman"/>
                <w:sz w:val="24"/>
                <w:szCs w:val="24"/>
              </w:rPr>
              <w:t>Бросок набивного мяча 1 кг.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76F8E2DF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3,0 – 0 баллов</w:t>
            </w:r>
          </w:p>
          <w:p w14:paraId="452477E0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3,0 – 1 балл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2317B7C0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Менее 3,5 – 0 баллов</w:t>
            </w:r>
          </w:p>
          <w:p w14:paraId="5FF0FF63" w14:textId="77777777" w:rsidR="0019657A" w:rsidRPr="00AA33EA" w:rsidRDefault="0019657A" w:rsidP="00A72336">
            <w:pPr>
              <w:rPr>
                <w:rFonts w:ascii="Times New Roman" w:hAnsi="Times New Roman"/>
              </w:rPr>
            </w:pPr>
            <w:r w:rsidRPr="00AA33EA">
              <w:rPr>
                <w:rFonts w:ascii="Times New Roman" w:hAnsi="Times New Roman"/>
              </w:rPr>
              <w:t>3,5 – 1 балл</w:t>
            </w:r>
          </w:p>
        </w:tc>
        <w:tc>
          <w:tcPr>
            <w:tcW w:w="992" w:type="dxa"/>
          </w:tcPr>
          <w:p w14:paraId="3B827379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</w:tbl>
    <w:p w14:paraId="63E7FEF1" w14:textId="77777777" w:rsidR="0019657A" w:rsidRDefault="0019657A" w:rsidP="0019657A">
      <w:pPr>
        <w:ind w:left="-709" w:right="-284"/>
        <w:rPr>
          <w:rFonts w:ascii="Times New Roman" w:hAnsi="Times New Roman" w:cs="Times New Roman"/>
        </w:rPr>
      </w:pPr>
    </w:p>
    <w:p w14:paraId="562C6207" w14:textId="77777777" w:rsidR="0019657A" w:rsidRPr="00077CBA" w:rsidRDefault="0019657A" w:rsidP="0019657A">
      <w:pPr>
        <w:ind w:left="-709" w:right="-284"/>
        <w:jc w:val="center"/>
        <w:rPr>
          <w:rFonts w:ascii="Times New Roman" w:hAnsi="Times New Roman" w:cs="Times New Roman"/>
          <w:b/>
        </w:rPr>
      </w:pPr>
      <w:r w:rsidRPr="00077CBA">
        <w:rPr>
          <w:rFonts w:ascii="Times New Roman" w:hAnsi="Times New Roman" w:cs="Times New Roman"/>
          <w:b/>
        </w:rPr>
        <w:t>Дополнительные нормативы, учитываемые при равном количестве баллов.</w:t>
      </w:r>
    </w:p>
    <w:tbl>
      <w:tblPr>
        <w:tblStyle w:val="a7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693"/>
        <w:gridCol w:w="2693"/>
        <w:gridCol w:w="992"/>
      </w:tblGrid>
      <w:tr w:rsidR="0019657A" w:rsidRPr="00220178" w14:paraId="6740DB9D" w14:textId="77777777" w:rsidTr="00A72336">
        <w:tc>
          <w:tcPr>
            <w:tcW w:w="3970" w:type="dxa"/>
          </w:tcPr>
          <w:p w14:paraId="7FB997C2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693" w:type="dxa"/>
          </w:tcPr>
          <w:p w14:paraId="0DFFD8ED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2693" w:type="dxa"/>
          </w:tcPr>
          <w:p w14:paraId="2B31C1DC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14:paraId="2EE6CC85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220178" w14:paraId="36B610BF" w14:textId="77777777" w:rsidTr="00A72336">
        <w:tc>
          <w:tcPr>
            <w:tcW w:w="10348" w:type="dxa"/>
            <w:gridSpan w:val="4"/>
          </w:tcPr>
          <w:p w14:paraId="3E35F2F2" w14:textId="77777777" w:rsidR="0019657A" w:rsidRPr="00975428" w:rsidRDefault="0019657A" w:rsidP="00A72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428">
              <w:rPr>
                <w:rFonts w:ascii="Times New Roman" w:hAnsi="Times New Roman"/>
                <w:b/>
                <w:sz w:val="24"/>
                <w:szCs w:val="24"/>
              </w:rPr>
              <w:t>Общая физическая подготовка</w:t>
            </w:r>
          </w:p>
        </w:tc>
      </w:tr>
      <w:tr w:rsidR="0019657A" w:rsidRPr="00220178" w14:paraId="72771BAA" w14:textId="77777777" w:rsidTr="00A72336">
        <w:tc>
          <w:tcPr>
            <w:tcW w:w="3970" w:type="dxa"/>
          </w:tcPr>
          <w:p w14:paraId="01AD3945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Поднимание кор</w:t>
            </w:r>
            <w:r>
              <w:rPr>
                <w:rFonts w:ascii="Times New Roman" w:hAnsi="Times New Roman"/>
                <w:sz w:val="24"/>
                <w:szCs w:val="24"/>
              </w:rPr>
              <w:t>пуса из положения лёжа на спине (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>за 30 с.)</w:t>
            </w:r>
          </w:p>
        </w:tc>
        <w:tc>
          <w:tcPr>
            <w:tcW w:w="2693" w:type="dxa"/>
          </w:tcPr>
          <w:p w14:paraId="6D7AC349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менее </w:t>
            </w:r>
            <w:r w:rsidRPr="00220178">
              <w:rPr>
                <w:rFonts w:ascii="Times New Roman" w:hAnsi="Times New Roman"/>
              </w:rPr>
              <w:t>10 раз</w:t>
            </w:r>
            <w:r>
              <w:rPr>
                <w:rFonts w:ascii="Times New Roman" w:hAnsi="Times New Roman"/>
              </w:rPr>
              <w:t xml:space="preserve"> </w:t>
            </w:r>
            <w:r w:rsidRPr="0022017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0</w:t>
            </w:r>
            <w:r w:rsidRPr="00220178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</w:p>
          <w:p w14:paraId="19A2C2B5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220178">
              <w:rPr>
                <w:rFonts w:ascii="Times New Roman" w:hAnsi="Times New Roman"/>
              </w:rPr>
              <w:t xml:space="preserve"> раз-</w:t>
            </w:r>
            <w:r>
              <w:rPr>
                <w:rFonts w:ascii="Times New Roman" w:hAnsi="Times New Roman"/>
              </w:rPr>
              <w:t>1 балл</w:t>
            </w:r>
          </w:p>
          <w:p w14:paraId="141455A0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 w:rsidRPr="00220178">
              <w:rPr>
                <w:rFonts w:ascii="Times New Roman" w:hAnsi="Times New Roman"/>
              </w:rPr>
              <w:t>15 раз-</w:t>
            </w:r>
            <w:r>
              <w:rPr>
                <w:rFonts w:ascii="Times New Roman" w:hAnsi="Times New Roman"/>
              </w:rPr>
              <w:t>2</w:t>
            </w:r>
            <w:r w:rsidRPr="00220178">
              <w:rPr>
                <w:rFonts w:ascii="Times New Roman" w:hAnsi="Times New Roman"/>
              </w:rPr>
              <w:t xml:space="preserve"> балла</w:t>
            </w:r>
          </w:p>
          <w:p w14:paraId="6B25939E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20178">
              <w:rPr>
                <w:rFonts w:ascii="Times New Roman" w:hAnsi="Times New Roman"/>
              </w:rPr>
              <w:t xml:space="preserve"> раз-</w:t>
            </w:r>
            <w:r>
              <w:rPr>
                <w:rFonts w:ascii="Times New Roman" w:hAnsi="Times New Roman"/>
              </w:rPr>
              <w:t xml:space="preserve">3 </w:t>
            </w:r>
            <w:r w:rsidRPr="00220178">
              <w:rPr>
                <w:rFonts w:ascii="Times New Roman" w:hAnsi="Times New Roman"/>
              </w:rPr>
              <w:t>балла</w:t>
            </w:r>
          </w:p>
          <w:p w14:paraId="1B9D12F4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220178">
              <w:rPr>
                <w:rFonts w:ascii="Times New Roman" w:hAnsi="Times New Roman"/>
              </w:rPr>
              <w:t xml:space="preserve"> раз – </w:t>
            </w:r>
            <w:r>
              <w:rPr>
                <w:rFonts w:ascii="Times New Roman" w:hAnsi="Times New Roman"/>
              </w:rPr>
              <w:t>4</w:t>
            </w:r>
            <w:r w:rsidRPr="00220178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693" w:type="dxa"/>
          </w:tcPr>
          <w:p w14:paraId="73ECEC89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менее </w:t>
            </w:r>
            <w:r w:rsidRPr="00220178">
              <w:rPr>
                <w:rFonts w:ascii="Times New Roman" w:hAnsi="Times New Roman"/>
              </w:rPr>
              <w:t>10 раз</w:t>
            </w:r>
            <w:r>
              <w:rPr>
                <w:rFonts w:ascii="Times New Roman" w:hAnsi="Times New Roman"/>
              </w:rPr>
              <w:t xml:space="preserve"> </w:t>
            </w:r>
            <w:r w:rsidRPr="0022017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0</w:t>
            </w:r>
            <w:r w:rsidRPr="00220178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</w:p>
          <w:p w14:paraId="633B3210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220178">
              <w:rPr>
                <w:rFonts w:ascii="Times New Roman" w:hAnsi="Times New Roman"/>
              </w:rPr>
              <w:t xml:space="preserve"> раз-</w:t>
            </w:r>
            <w:r>
              <w:rPr>
                <w:rFonts w:ascii="Times New Roman" w:hAnsi="Times New Roman"/>
              </w:rPr>
              <w:t>1 балл</w:t>
            </w:r>
          </w:p>
          <w:p w14:paraId="70FC7809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 w:rsidRPr="00220178">
              <w:rPr>
                <w:rFonts w:ascii="Times New Roman" w:hAnsi="Times New Roman"/>
              </w:rPr>
              <w:t>15 раз-</w:t>
            </w:r>
            <w:r>
              <w:rPr>
                <w:rFonts w:ascii="Times New Roman" w:hAnsi="Times New Roman"/>
              </w:rPr>
              <w:t>2</w:t>
            </w:r>
            <w:r w:rsidRPr="00220178">
              <w:rPr>
                <w:rFonts w:ascii="Times New Roman" w:hAnsi="Times New Roman"/>
              </w:rPr>
              <w:t xml:space="preserve"> балла</w:t>
            </w:r>
          </w:p>
          <w:p w14:paraId="2095E483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20178">
              <w:rPr>
                <w:rFonts w:ascii="Times New Roman" w:hAnsi="Times New Roman"/>
              </w:rPr>
              <w:t xml:space="preserve"> раз-</w:t>
            </w:r>
            <w:r>
              <w:rPr>
                <w:rFonts w:ascii="Times New Roman" w:hAnsi="Times New Roman"/>
              </w:rPr>
              <w:t xml:space="preserve">3 </w:t>
            </w:r>
            <w:r w:rsidRPr="00220178">
              <w:rPr>
                <w:rFonts w:ascii="Times New Roman" w:hAnsi="Times New Roman"/>
              </w:rPr>
              <w:t>балла</w:t>
            </w:r>
          </w:p>
          <w:p w14:paraId="316C3727" w14:textId="77777777" w:rsidR="0019657A" w:rsidRPr="00220178" w:rsidRDefault="0019657A" w:rsidP="00A72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220178">
              <w:rPr>
                <w:rFonts w:ascii="Times New Roman" w:hAnsi="Times New Roman"/>
              </w:rPr>
              <w:t xml:space="preserve"> раз – </w:t>
            </w:r>
            <w:r>
              <w:rPr>
                <w:rFonts w:ascii="Times New Roman" w:hAnsi="Times New Roman"/>
              </w:rPr>
              <w:t>4</w:t>
            </w:r>
            <w:r w:rsidRPr="00220178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992" w:type="dxa"/>
          </w:tcPr>
          <w:p w14:paraId="1F8CAA89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657A" w:rsidRPr="00220178" w14:paraId="1EE5D5F3" w14:textId="77777777" w:rsidTr="00A72336">
        <w:tc>
          <w:tcPr>
            <w:tcW w:w="10348" w:type="dxa"/>
            <w:gridSpan w:val="4"/>
          </w:tcPr>
          <w:p w14:paraId="5E6D370D" w14:textId="77777777" w:rsidR="0019657A" w:rsidRPr="00975428" w:rsidRDefault="0019657A" w:rsidP="00A72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428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19657A" w:rsidRPr="00220178" w14:paraId="257C0D3F" w14:textId="77777777" w:rsidTr="00A72336">
        <w:tc>
          <w:tcPr>
            <w:tcW w:w="3970" w:type="dxa"/>
            <w:vMerge w:val="restart"/>
          </w:tcPr>
          <w:p w14:paraId="724D9827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Упражнение в воде: «Звезда» на груди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с.</w:t>
            </w:r>
          </w:p>
        </w:tc>
        <w:tc>
          <w:tcPr>
            <w:tcW w:w="2693" w:type="dxa"/>
          </w:tcPr>
          <w:p w14:paraId="25D2F7F2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на поверхности воды</w:t>
            </w:r>
          </w:p>
        </w:tc>
        <w:tc>
          <w:tcPr>
            <w:tcW w:w="2693" w:type="dxa"/>
          </w:tcPr>
          <w:p w14:paraId="297EC86C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на поверхности воды</w:t>
            </w:r>
          </w:p>
        </w:tc>
        <w:tc>
          <w:tcPr>
            <w:tcW w:w="992" w:type="dxa"/>
          </w:tcPr>
          <w:p w14:paraId="7FDB91F9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9657A" w:rsidRPr="00220178" w14:paraId="4B05FA3E" w14:textId="77777777" w:rsidTr="00A72336">
        <w:tc>
          <w:tcPr>
            <w:tcW w:w="3970" w:type="dxa"/>
            <w:vMerge/>
          </w:tcPr>
          <w:p w14:paraId="2314F33E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C464B1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ниже поверхности воды</w:t>
            </w:r>
          </w:p>
        </w:tc>
        <w:tc>
          <w:tcPr>
            <w:tcW w:w="2693" w:type="dxa"/>
          </w:tcPr>
          <w:p w14:paraId="0A57CBF8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ниже поверхности воды</w:t>
            </w:r>
          </w:p>
        </w:tc>
        <w:tc>
          <w:tcPr>
            <w:tcW w:w="992" w:type="dxa"/>
          </w:tcPr>
          <w:p w14:paraId="6538B1B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19657A" w:rsidRPr="00220178" w14:paraId="52469E0F" w14:textId="77777777" w:rsidTr="00A72336">
        <w:tc>
          <w:tcPr>
            <w:tcW w:w="3970" w:type="dxa"/>
            <w:vMerge/>
          </w:tcPr>
          <w:p w14:paraId="3F5DEAAD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00B3A3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2693" w:type="dxa"/>
          </w:tcPr>
          <w:p w14:paraId="62F81DF3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992" w:type="dxa"/>
          </w:tcPr>
          <w:p w14:paraId="63A1D3C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</w:tr>
      <w:tr w:rsidR="0019657A" w:rsidRPr="00220178" w14:paraId="0E5BA7D1" w14:textId="77777777" w:rsidTr="00A72336">
        <w:tc>
          <w:tcPr>
            <w:tcW w:w="3970" w:type="dxa"/>
            <w:vMerge w:val="restart"/>
          </w:tcPr>
          <w:p w14:paraId="7A2A8FB2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Упражнение в воде: «Звезда» на спине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с.</w:t>
            </w:r>
          </w:p>
        </w:tc>
        <w:tc>
          <w:tcPr>
            <w:tcW w:w="2693" w:type="dxa"/>
          </w:tcPr>
          <w:p w14:paraId="4DD78F3B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голова, таз и ноги находятся на поверхности воды</w:t>
            </w:r>
          </w:p>
        </w:tc>
        <w:tc>
          <w:tcPr>
            <w:tcW w:w="2693" w:type="dxa"/>
          </w:tcPr>
          <w:p w14:paraId="619EB61B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голова, таз и ноги находятся на поверхности воды</w:t>
            </w:r>
          </w:p>
        </w:tc>
        <w:tc>
          <w:tcPr>
            <w:tcW w:w="992" w:type="dxa"/>
          </w:tcPr>
          <w:p w14:paraId="20BD0453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  <w:tr w:rsidR="0019657A" w:rsidRPr="00220178" w14:paraId="607E6EBC" w14:textId="77777777" w:rsidTr="00A72336">
        <w:tc>
          <w:tcPr>
            <w:tcW w:w="3970" w:type="dxa"/>
            <w:vMerge/>
          </w:tcPr>
          <w:p w14:paraId="6D41B139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38CFAC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 находится на поверхности воды, ноги и таз находятся ниже поверхности воды</w:t>
            </w:r>
          </w:p>
        </w:tc>
        <w:tc>
          <w:tcPr>
            <w:tcW w:w="2693" w:type="dxa"/>
          </w:tcPr>
          <w:p w14:paraId="7A83A59D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положение тела в воде, голова находится на поверхности воды, ноги и таз находятся ниже поверхности воды</w:t>
            </w:r>
          </w:p>
        </w:tc>
        <w:tc>
          <w:tcPr>
            <w:tcW w:w="992" w:type="dxa"/>
          </w:tcPr>
          <w:p w14:paraId="277577B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19657A" w:rsidRPr="00220178" w14:paraId="1C637F04" w14:textId="77777777" w:rsidTr="00A72336">
        <w:tc>
          <w:tcPr>
            <w:tcW w:w="3970" w:type="dxa"/>
            <w:vMerge/>
          </w:tcPr>
          <w:p w14:paraId="6D6B1888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990B5F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2693" w:type="dxa"/>
          </w:tcPr>
          <w:p w14:paraId="4A561FFE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992" w:type="dxa"/>
          </w:tcPr>
          <w:p w14:paraId="65161D0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</w:tr>
      <w:tr w:rsidR="0019657A" w:rsidRPr="00220178" w14:paraId="39C83631" w14:textId="77777777" w:rsidTr="00A72336">
        <w:tc>
          <w:tcPr>
            <w:tcW w:w="3970" w:type="dxa"/>
          </w:tcPr>
          <w:p w14:paraId="300C7327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Упражнение в воде: Скольжение (м.)</w:t>
            </w:r>
          </w:p>
        </w:tc>
        <w:tc>
          <w:tcPr>
            <w:tcW w:w="2693" w:type="dxa"/>
          </w:tcPr>
          <w:p w14:paraId="68AA6992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м.-1 балл</w:t>
            </w:r>
          </w:p>
          <w:p w14:paraId="6CA0EE0A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14:paraId="74D8D3F7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4 м. – 3 балла</w:t>
            </w:r>
          </w:p>
          <w:p w14:paraId="3D489EF2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– 4 балла</w:t>
            </w:r>
          </w:p>
          <w:p w14:paraId="26067944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– 5 баллов</w:t>
            </w:r>
          </w:p>
        </w:tc>
        <w:tc>
          <w:tcPr>
            <w:tcW w:w="2693" w:type="dxa"/>
          </w:tcPr>
          <w:p w14:paraId="6166E6E4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м.-1 балл</w:t>
            </w:r>
          </w:p>
          <w:p w14:paraId="43B493B7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14:paraId="0193B9FD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4 м. – 3 балла</w:t>
            </w:r>
          </w:p>
          <w:p w14:paraId="1B52BE9B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– 4 балла</w:t>
            </w:r>
          </w:p>
          <w:p w14:paraId="506713C7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– 5 баллов</w:t>
            </w:r>
          </w:p>
        </w:tc>
        <w:tc>
          <w:tcPr>
            <w:tcW w:w="992" w:type="dxa"/>
          </w:tcPr>
          <w:p w14:paraId="1D6EABF9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0-5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19657A" w:rsidRPr="00220178" w14:paraId="7166FB38" w14:textId="77777777" w:rsidTr="00A72336">
        <w:tc>
          <w:tcPr>
            <w:tcW w:w="3970" w:type="dxa"/>
          </w:tcPr>
          <w:p w14:paraId="50D3BB42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 xml:space="preserve">Упражнение в </w:t>
            </w:r>
            <w:proofErr w:type="gramStart"/>
            <w:r w:rsidRPr="00220178">
              <w:rPr>
                <w:rFonts w:ascii="Times New Roman" w:hAnsi="Times New Roman"/>
                <w:sz w:val="24"/>
                <w:szCs w:val="24"/>
              </w:rPr>
              <w:t xml:space="preserve">воде: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доской 15 м. (оценивается работа ног)</w:t>
            </w:r>
          </w:p>
        </w:tc>
        <w:tc>
          <w:tcPr>
            <w:tcW w:w="2693" w:type="dxa"/>
          </w:tcPr>
          <w:p w14:paraId="65C3BB6D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693" w:type="dxa"/>
          </w:tcPr>
          <w:p w14:paraId="20FA2662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992" w:type="dxa"/>
          </w:tcPr>
          <w:p w14:paraId="379F32A7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 балл</w:t>
            </w:r>
          </w:p>
        </w:tc>
      </w:tr>
      <w:tr w:rsidR="0019657A" w:rsidRPr="00220178" w14:paraId="00F53698" w14:textId="77777777" w:rsidTr="00A72336">
        <w:tc>
          <w:tcPr>
            <w:tcW w:w="3970" w:type="dxa"/>
            <w:vMerge w:val="restart"/>
          </w:tcPr>
          <w:p w14:paraId="16C08949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способ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кроль на груди</w:t>
            </w:r>
          </w:p>
        </w:tc>
        <w:tc>
          <w:tcPr>
            <w:tcW w:w="2693" w:type="dxa"/>
          </w:tcPr>
          <w:p w14:paraId="735F6565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2693" w:type="dxa"/>
          </w:tcPr>
          <w:p w14:paraId="2DC1D685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992" w:type="dxa"/>
          </w:tcPr>
          <w:p w14:paraId="004F657E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19657A" w:rsidRPr="00220178" w14:paraId="1CFA4E4E" w14:textId="77777777" w:rsidTr="00A72336">
        <w:tc>
          <w:tcPr>
            <w:tcW w:w="3970" w:type="dxa"/>
            <w:vMerge/>
          </w:tcPr>
          <w:p w14:paraId="5A3C11F3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99059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пловца в воде. Лицо опущено в воду. Несогласованная работа рук и работа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 м. без остановки.</w:t>
            </w:r>
          </w:p>
        </w:tc>
        <w:tc>
          <w:tcPr>
            <w:tcW w:w="2693" w:type="dxa"/>
          </w:tcPr>
          <w:p w14:paraId="3173892A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пловца в воде. Лицо опущено в воду. Несогласованная работа рук и работа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 м. без остановки.</w:t>
            </w:r>
          </w:p>
        </w:tc>
        <w:tc>
          <w:tcPr>
            <w:tcW w:w="992" w:type="dxa"/>
          </w:tcPr>
          <w:p w14:paraId="3861DA2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19657A" w:rsidRPr="00220178" w14:paraId="5E5053C9" w14:textId="77777777" w:rsidTr="00A72336">
        <w:tc>
          <w:tcPr>
            <w:tcW w:w="3970" w:type="dxa"/>
            <w:vMerge/>
          </w:tcPr>
          <w:p w14:paraId="499AB4CB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169AE6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Неправильное положение тела в воде, неправильная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 и ног, вдох вперёд.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с остановками</w:t>
            </w:r>
          </w:p>
        </w:tc>
        <w:tc>
          <w:tcPr>
            <w:tcW w:w="2693" w:type="dxa"/>
          </w:tcPr>
          <w:p w14:paraId="31414A83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Неправильное положение тела в воде, неправильная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 и ног, вдох вперёд.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с остановками</w:t>
            </w:r>
          </w:p>
        </w:tc>
        <w:tc>
          <w:tcPr>
            <w:tcW w:w="992" w:type="dxa"/>
          </w:tcPr>
          <w:p w14:paraId="30D45F1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19657A" w:rsidRPr="00220178" w14:paraId="42680B63" w14:textId="77777777" w:rsidTr="00A72336">
        <w:tc>
          <w:tcPr>
            <w:tcW w:w="3970" w:type="dxa"/>
            <w:vMerge/>
            <w:tcBorders>
              <w:bottom w:val="single" w:sz="4" w:space="0" w:color="auto"/>
            </w:tcBorders>
          </w:tcPr>
          <w:p w14:paraId="4AAB37D6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89E336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Преодоление дистанции 25 м.</w:t>
            </w:r>
          </w:p>
        </w:tc>
        <w:tc>
          <w:tcPr>
            <w:tcW w:w="2693" w:type="dxa"/>
          </w:tcPr>
          <w:p w14:paraId="35DE599F" w14:textId="77777777" w:rsidR="0019657A" w:rsidRPr="00AA0E84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Преодоление дистанции 25 м.</w:t>
            </w:r>
          </w:p>
        </w:tc>
        <w:tc>
          <w:tcPr>
            <w:tcW w:w="992" w:type="dxa"/>
          </w:tcPr>
          <w:p w14:paraId="2E20FBC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19657A" w:rsidRPr="00220178" w14:paraId="50CB1B3A" w14:textId="77777777" w:rsidTr="00A72336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A5BD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м. способ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кроль на спине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628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туловища пловца в воде. Попеременная работа рук в согласовании с непрерывной попеременной работой ног. Голова лежит на воде. Дыхание согласовано с полным циклом гребка.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66D5D9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туловища пловца в воде. Попеременная работа рук в согласовании с непрерывной попеременной работой ног. Голова лежит на воде. Дыхание согласовано с полным циклом гребка.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992" w:type="dxa"/>
          </w:tcPr>
          <w:p w14:paraId="7226AD16" w14:textId="77777777" w:rsidR="0019657A" w:rsidRPr="00220178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</w:tr>
      <w:tr w:rsidR="0019657A" w:rsidRPr="00220178" w14:paraId="42DB087A" w14:textId="77777777" w:rsidTr="00A72336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230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76B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плова в воде. Несогласованная работа рук и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без остановок.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5512E6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плова в воде. Несогласованная работа рук и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без остановок.</w:t>
            </w:r>
          </w:p>
        </w:tc>
        <w:tc>
          <w:tcPr>
            <w:tcW w:w="992" w:type="dxa"/>
          </w:tcPr>
          <w:p w14:paraId="566D86D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19657A" w:rsidRPr="00220178" w14:paraId="11FE5D7B" w14:textId="77777777" w:rsidTr="00A72336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B65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20B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Неправильное положение тела в воде. Неправильная работа рук и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с остановками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F6D4F9C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Неправильное положение тела в воде. Неправильная работа рук и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 с остановками</w:t>
            </w:r>
          </w:p>
        </w:tc>
        <w:tc>
          <w:tcPr>
            <w:tcW w:w="992" w:type="dxa"/>
          </w:tcPr>
          <w:p w14:paraId="6F93BE7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  <w:tr w:rsidR="0019657A" w:rsidRPr="00220178" w14:paraId="29A8F7C7" w14:textId="77777777" w:rsidTr="00A72336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C8A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790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Преодоление дистанции 25 м.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0856BB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Преодоление дистанции 25 м.</w:t>
            </w:r>
          </w:p>
        </w:tc>
        <w:tc>
          <w:tcPr>
            <w:tcW w:w="992" w:type="dxa"/>
          </w:tcPr>
          <w:p w14:paraId="69818A7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19657A" w:rsidRPr="00220178" w14:paraId="66905313" w14:textId="77777777" w:rsidTr="00A72336">
        <w:tc>
          <w:tcPr>
            <w:tcW w:w="10348" w:type="dxa"/>
            <w:gridSpan w:val="4"/>
          </w:tcPr>
          <w:p w14:paraId="52366841" w14:textId="77777777" w:rsidR="0019657A" w:rsidRPr="000B15EA" w:rsidRDefault="0019657A" w:rsidP="00A723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3383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Примечание: </w:t>
            </w:r>
          </w:p>
          <w:p w14:paraId="0C4A7316" w14:textId="77777777" w:rsidR="0019657A" w:rsidRPr="00553383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зачислении в группу начальной подготовки первого года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учитываются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антропометрические данные ребёнка, которые высчитываются по формуле</w:t>
            </w:r>
            <w:r w:rsidRPr="005533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F2DD4EE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B03D5">
              <w:rPr>
                <w:rFonts w:ascii="Times New Roman" w:hAnsi="Times New Roman"/>
                <w:b/>
                <w:sz w:val="24"/>
                <w:szCs w:val="24"/>
              </w:rPr>
              <w:t>ИМТ=</w:t>
            </w:r>
            <w:r w:rsidRPr="001B03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1B03D5">
              <w:rPr>
                <w:rFonts w:ascii="Times New Roman" w:hAnsi="Times New Roman"/>
                <w:b/>
                <w:sz w:val="24"/>
                <w:szCs w:val="24"/>
              </w:rPr>
              <w:t>(кг.)/рост (м2)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>, избыток массы тела для мальчиков = 17,9, для девочек = 17,8</w:t>
            </w:r>
          </w:p>
          <w:p w14:paraId="3C4E824E" w14:textId="77777777" w:rsidR="0019657A" w:rsidRPr="00220178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220178">
              <w:rPr>
                <w:rFonts w:ascii="Times New Roman" w:hAnsi="Times New Roman"/>
                <w:sz w:val="24"/>
                <w:szCs w:val="24"/>
              </w:rPr>
              <w:t>ИМТ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 xml:space="preserve">- индекс массы тела, </w:t>
            </w:r>
            <w:r w:rsidRPr="0022017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>-масса 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/>
                <w:sz w:val="24"/>
                <w:szCs w:val="24"/>
              </w:rPr>
              <w:t>(кг),</w:t>
            </w:r>
          </w:p>
          <w:p w14:paraId="2AE9CDF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CFFCE2" w14:textId="77777777" w:rsidR="0019657A" w:rsidRPr="00220178" w:rsidRDefault="0019657A" w:rsidP="0019657A">
      <w:pPr>
        <w:rPr>
          <w:rFonts w:ascii="Times New Roman" w:hAnsi="Times New Roman" w:cs="Times New Roman"/>
        </w:rPr>
      </w:pPr>
      <w:r w:rsidRPr="00220178">
        <w:rPr>
          <w:rFonts w:ascii="Times New Roman" w:hAnsi="Times New Roman" w:cs="Times New Roman"/>
        </w:rPr>
        <w:t>На этап начальной подготовки зачисляются дети, набравшие наибольшее количество баллов.</w:t>
      </w:r>
      <w:r>
        <w:rPr>
          <w:rFonts w:ascii="Times New Roman" w:hAnsi="Times New Roman" w:cs="Times New Roman"/>
        </w:rPr>
        <w:t xml:space="preserve"> Выполнение основных нормативов общей и специальной физической подготовки является обязательным условием для зачисления претендента на этап начальной подготовки, прописанные в Федеральных стандартах спортивной подготовки по плаванию.</w:t>
      </w:r>
    </w:p>
    <w:p w14:paraId="13C1DB69" w14:textId="77777777" w:rsidR="0019657A" w:rsidRDefault="0019657A" w:rsidP="0019657A">
      <w:pPr>
        <w:pStyle w:val="30"/>
        <w:shd w:val="clear" w:color="auto" w:fill="auto"/>
        <w:tabs>
          <w:tab w:val="left" w:pos="4303"/>
        </w:tabs>
        <w:spacing w:before="0" w:after="286" w:line="240" w:lineRule="exact"/>
      </w:pPr>
    </w:p>
    <w:p w14:paraId="0F0B14F4" w14:textId="77777777" w:rsidR="0019657A" w:rsidRDefault="0019657A" w:rsidP="0019657A">
      <w:pPr>
        <w:pStyle w:val="30"/>
        <w:shd w:val="clear" w:color="auto" w:fill="auto"/>
        <w:tabs>
          <w:tab w:val="left" w:pos="4303"/>
        </w:tabs>
        <w:spacing w:before="0" w:after="286" w:line="240" w:lineRule="exact"/>
      </w:pPr>
    </w:p>
    <w:p w14:paraId="372F84E5" w14:textId="77777777" w:rsidR="0019657A" w:rsidRDefault="0019657A" w:rsidP="0019657A">
      <w:pPr>
        <w:jc w:val="center"/>
        <w:rPr>
          <w:rFonts w:ascii="Times New Roman" w:hAnsi="Times New Roman" w:cs="Times New Roman"/>
          <w:b/>
        </w:rPr>
      </w:pPr>
      <w:r w:rsidRPr="005F55EB">
        <w:rPr>
          <w:rFonts w:ascii="Times New Roman" w:hAnsi="Times New Roman" w:cs="Times New Roman"/>
          <w:b/>
        </w:rPr>
        <w:t>Контрольно-переводные нормативы для перевода в группы начальной подготовки (НП)</w:t>
      </w:r>
    </w:p>
    <w:p w14:paraId="350A1E22" w14:textId="77777777" w:rsidR="0019657A" w:rsidRPr="005F55EB" w:rsidRDefault="0019657A" w:rsidP="0019657A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2835"/>
        <w:gridCol w:w="1134"/>
      </w:tblGrid>
      <w:tr w:rsidR="0019657A" w:rsidRPr="005F55EB" w14:paraId="5589C3CD" w14:textId="77777777" w:rsidTr="00A72336">
        <w:tc>
          <w:tcPr>
            <w:tcW w:w="3261" w:type="dxa"/>
            <w:vMerge w:val="restart"/>
          </w:tcPr>
          <w:p w14:paraId="6032C92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ADB78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87" w:type="dxa"/>
            <w:gridSpan w:val="3"/>
          </w:tcPr>
          <w:p w14:paraId="13A25454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года обучения</w:t>
            </w:r>
          </w:p>
        </w:tc>
      </w:tr>
      <w:tr w:rsidR="0019657A" w:rsidRPr="005F55EB" w14:paraId="4B86A5E0" w14:textId="77777777" w:rsidTr="00A72336">
        <w:tc>
          <w:tcPr>
            <w:tcW w:w="3261" w:type="dxa"/>
            <w:vMerge/>
          </w:tcPr>
          <w:p w14:paraId="21296C89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358E2C" w14:textId="77777777" w:rsidR="0019657A" w:rsidRPr="006C15A3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A3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2835" w:type="dxa"/>
          </w:tcPr>
          <w:p w14:paraId="1A9C15FD" w14:textId="77777777" w:rsidR="0019657A" w:rsidRPr="006C15A3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5A3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34" w:type="dxa"/>
          </w:tcPr>
          <w:p w14:paraId="710442E1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5F55EB" w14:paraId="31815771" w14:textId="77777777" w:rsidTr="00A72336">
        <w:trPr>
          <w:trHeight w:val="377"/>
        </w:trPr>
        <w:tc>
          <w:tcPr>
            <w:tcW w:w="10348" w:type="dxa"/>
            <w:gridSpan w:val="4"/>
          </w:tcPr>
          <w:p w14:paraId="07967133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9657A" w:rsidRPr="005F55EB" w14:paraId="33E4EA1B" w14:textId="77777777" w:rsidTr="00A72336">
        <w:tc>
          <w:tcPr>
            <w:tcW w:w="3261" w:type="dxa"/>
          </w:tcPr>
          <w:p w14:paraId="4A04607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3118" w:type="dxa"/>
          </w:tcPr>
          <w:p w14:paraId="24F4B973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10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0 баллов</w:t>
            </w:r>
          </w:p>
          <w:p w14:paraId="5B7B47EB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14:paraId="2382E5B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2 балла</w:t>
            </w:r>
          </w:p>
          <w:p w14:paraId="6FB3E4DD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3 балла</w:t>
            </w:r>
          </w:p>
          <w:p w14:paraId="635FD962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4 балла</w:t>
            </w:r>
          </w:p>
        </w:tc>
        <w:tc>
          <w:tcPr>
            <w:tcW w:w="2835" w:type="dxa"/>
          </w:tcPr>
          <w:p w14:paraId="6F238267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0 баллов</w:t>
            </w:r>
          </w:p>
          <w:p w14:paraId="404EA8A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14:paraId="24A8AC44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6 – 2 балла</w:t>
            </w:r>
          </w:p>
          <w:p w14:paraId="75E57CE0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3 балла</w:t>
            </w:r>
          </w:p>
          <w:p w14:paraId="7FF484D9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– 4 балла</w:t>
            </w:r>
          </w:p>
        </w:tc>
        <w:tc>
          <w:tcPr>
            <w:tcW w:w="1134" w:type="dxa"/>
          </w:tcPr>
          <w:p w14:paraId="62997330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0-4 балл</w:t>
            </w:r>
          </w:p>
        </w:tc>
      </w:tr>
      <w:tr w:rsidR="0019657A" w:rsidRPr="005F55EB" w14:paraId="7D86493B" w14:textId="77777777" w:rsidTr="00A72336">
        <w:tc>
          <w:tcPr>
            <w:tcW w:w="3261" w:type="dxa"/>
          </w:tcPr>
          <w:p w14:paraId="6FF5D65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3118" w:type="dxa"/>
          </w:tcPr>
          <w:p w14:paraId="452C9AD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4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0 баллов</w:t>
            </w:r>
          </w:p>
          <w:p w14:paraId="5B3D6F8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14:paraId="5EECF2DF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2 балла</w:t>
            </w:r>
          </w:p>
          <w:p w14:paraId="432E4AE0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835" w:type="dxa"/>
          </w:tcPr>
          <w:p w14:paraId="61FB427F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0 баллов</w:t>
            </w:r>
          </w:p>
          <w:p w14:paraId="7F32FB24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14:paraId="61D9A1B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2 балла</w:t>
            </w:r>
          </w:p>
          <w:p w14:paraId="751CE8D3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1134" w:type="dxa"/>
          </w:tcPr>
          <w:p w14:paraId="711CEB93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-3 балл</w:t>
            </w:r>
          </w:p>
        </w:tc>
      </w:tr>
      <w:tr w:rsidR="0019657A" w:rsidRPr="005F55EB" w14:paraId="575E011B" w14:textId="77777777" w:rsidTr="00A72336">
        <w:tc>
          <w:tcPr>
            <w:tcW w:w="3261" w:type="dxa"/>
          </w:tcPr>
          <w:p w14:paraId="23B44CC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3118" w:type="dxa"/>
          </w:tcPr>
          <w:p w14:paraId="56F1466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Менее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0 – 0 баллов</w:t>
            </w:r>
          </w:p>
          <w:p w14:paraId="0125CEE9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0 см – 1 балл</w:t>
            </w:r>
          </w:p>
          <w:p w14:paraId="227F61B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0 – 2 балла</w:t>
            </w:r>
          </w:p>
          <w:p w14:paraId="0BD37AC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0 - 3 балла</w:t>
            </w:r>
          </w:p>
          <w:p w14:paraId="4B18E69D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0 – 4 балла</w:t>
            </w:r>
          </w:p>
        </w:tc>
        <w:tc>
          <w:tcPr>
            <w:tcW w:w="2835" w:type="dxa"/>
          </w:tcPr>
          <w:p w14:paraId="1553E27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Менее 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0 баллов</w:t>
            </w:r>
          </w:p>
          <w:p w14:paraId="4E241E6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см – 1 балл</w:t>
            </w:r>
          </w:p>
          <w:p w14:paraId="5AAF95E8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0  -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2 балла</w:t>
            </w:r>
          </w:p>
          <w:p w14:paraId="1D16D779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0 – 3 балла</w:t>
            </w:r>
          </w:p>
          <w:p w14:paraId="10550FE8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>– 4 балла</w:t>
            </w:r>
          </w:p>
        </w:tc>
        <w:tc>
          <w:tcPr>
            <w:tcW w:w="1134" w:type="dxa"/>
          </w:tcPr>
          <w:p w14:paraId="2A4FEDAE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0-4 балл</w:t>
            </w:r>
          </w:p>
        </w:tc>
      </w:tr>
      <w:tr w:rsidR="0019657A" w:rsidRPr="005F55EB" w14:paraId="2FAA994C" w14:textId="77777777" w:rsidTr="00A72336">
        <w:tc>
          <w:tcPr>
            <w:tcW w:w="10348" w:type="dxa"/>
            <w:gridSpan w:val="4"/>
          </w:tcPr>
          <w:p w14:paraId="4C5D3AEE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9657A" w:rsidRPr="005F55EB" w14:paraId="49FA1A8C" w14:textId="77777777" w:rsidTr="00A72336">
        <w:tc>
          <w:tcPr>
            <w:tcW w:w="3261" w:type="dxa"/>
          </w:tcPr>
          <w:p w14:paraId="3EC7D479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50 м. вольный стиль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(кроль на груди)</w:t>
            </w:r>
          </w:p>
        </w:tc>
        <w:tc>
          <w:tcPr>
            <w:tcW w:w="3118" w:type="dxa"/>
          </w:tcPr>
          <w:p w14:paraId="132EF3F6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835" w:type="dxa"/>
          </w:tcPr>
          <w:p w14:paraId="0B51DB38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1134" w:type="dxa"/>
          </w:tcPr>
          <w:p w14:paraId="5E53A552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0-1 балл</w:t>
            </w:r>
          </w:p>
        </w:tc>
      </w:tr>
      <w:tr w:rsidR="0019657A" w:rsidRPr="005F55EB" w14:paraId="3F03EFAA" w14:textId="77777777" w:rsidTr="00A72336">
        <w:tc>
          <w:tcPr>
            <w:tcW w:w="3261" w:type="dxa"/>
          </w:tcPr>
          <w:p w14:paraId="1AD94BF2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50 м. вольный стиль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(кроль на спине)</w:t>
            </w:r>
          </w:p>
        </w:tc>
        <w:tc>
          <w:tcPr>
            <w:tcW w:w="3118" w:type="dxa"/>
          </w:tcPr>
          <w:p w14:paraId="1D4349A6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835" w:type="dxa"/>
          </w:tcPr>
          <w:p w14:paraId="396D2AC4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1134" w:type="dxa"/>
          </w:tcPr>
          <w:p w14:paraId="2C0E634B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0-1 балл</w:t>
            </w:r>
          </w:p>
        </w:tc>
      </w:tr>
      <w:tr w:rsidR="0019657A" w:rsidRPr="005F55EB" w14:paraId="0E51FC68" w14:textId="77777777" w:rsidTr="00A72336">
        <w:tc>
          <w:tcPr>
            <w:tcW w:w="3261" w:type="dxa"/>
          </w:tcPr>
          <w:p w14:paraId="150E282C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3118" w:type="dxa"/>
          </w:tcPr>
          <w:p w14:paraId="5B27EA89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14:paraId="255D7FB5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2 балла</w:t>
            </w:r>
          </w:p>
          <w:p w14:paraId="0EF918D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835" w:type="dxa"/>
          </w:tcPr>
          <w:p w14:paraId="053B0B5C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14:paraId="452F89AF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– 2 балла</w:t>
            </w:r>
          </w:p>
          <w:p w14:paraId="4BC1E06E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-  3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1134" w:type="dxa"/>
          </w:tcPr>
          <w:p w14:paraId="67CBBE57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0-3 балл</w:t>
            </w:r>
          </w:p>
        </w:tc>
      </w:tr>
      <w:tr w:rsidR="0019657A" w:rsidRPr="005F55EB" w14:paraId="6F22A7B8" w14:textId="77777777" w:rsidTr="00A72336">
        <w:tc>
          <w:tcPr>
            <w:tcW w:w="10348" w:type="dxa"/>
            <w:gridSpan w:val="4"/>
          </w:tcPr>
          <w:p w14:paraId="7A4CCB5D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(учитывается при равном количестве баллов)</w:t>
            </w:r>
          </w:p>
        </w:tc>
      </w:tr>
      <w:tr w:rsidR="0019657A" w:rsidRPr="005F55EB" w14:paraId="6A5B5AF0" w14:textId="77777777" w:rsidTr="00A72336">
        <w:tc>
          <w:tcPr>
            <w:tcW w:w="10348" w:type="dxa"/>
            <w:gridSpan w:val="4"/>
          </w:tcPr>
          <w:p w14:paraId="1F891E47" w14:textId="77777777" w:rsidR="0019657A" w:rsidRPr="007B270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70C">
              <w:rPr>
                <w:rFonts w:ascii="Times New Roman" w:hAnsi="Times New Roman"/>
                <w:sz w:val="24"/>
                <w:szCs w:val="24"/>
              </w:rPr>
              <w:t>Дополнительные нормативы</w:t>
            </w:r>
            <w:proofErr w:type="gramEnd"/>
            <w:r w:rsidRPr="007B270C">
              <w:rPr>
                <w:rFonts w:ascii="Times New Roman" w:hAnsi="Times New Roman"/>
                <w:sz w:val="24"/>
                <w:szCs w:val="24"/>
              </w:rPr>
              <w:t xml:space="preserve"> учитываемые при равном количестве баллов</w:t>
            </w:r>
          </w:p>
        </w:tc>
      </w:tr>
      <w:tr w:rsidR="0019657A" w:rsidRPr="005F55EB" w14:paraId="0713FCB2" w14:textId="77777777" w:rsidTr="00A72336">
        <w:trPr>
          <w:trHeight w:val="168"/>
        </w:trPr>
        <w:tc>
          <w:tcPr>
            <w:tcW w:w="3261" w:type="dxa"/>
            <w:vMerge w:val="restart"/>
          </w:tcPr>
          <w:p w14:paraId="4DBC9E8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дистанции 100 м.  комплексное плавание.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81A65C0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25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07BE663F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653D27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CE7D8D5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25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765126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19657A" w:rsidRPr="005F55EB" w14:paraId="402A6EC8" w14:textId="77777777" w:rsidTr="00A72336">
        <w:trPr>
          <w:trHeight w:val="168"/>
        </w:trPr>
        <w:tc>
          <w:tcPr>
            <w:tcW w:w="3261" w:type="dxa"/>
            <w:vMerge/>
          </w:tcPr>
          <w:p w14:paraId="24D1DCA2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209ED8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25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1E9E9C5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25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BA1E55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19657A" w:rsidRPr="005F55EB" w14:paraId="5B0BEEC0" w14:textId="77777777" w:rsidTr="00A72336">
        <w:trPr>
          <w:trHeight w:val="168"/>
        </w:trPr>
        <w:tc>
          <w:tcPr>
            <w:tcW w:w="3261" w:type="dxa"/>
            <w:vMerge/>
          </w:tcPr>
          <w:p w14:paraId="36E8C892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B6361AF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25 м., но есть ошибки в технике плавания в двух и более </w:t>
            </w: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EA7257B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Спортсмен проплывает каждым стилем по 25 м., но есть ошибки в технике плавания в двух </w:t>
            </w: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55AE48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19657A" w:rsidRPr="005F55EB" w14:paraId="78F142F1" w14:textId="77777777" w:rsidTr="00A72336">
        <w:trPr>
          <w:trHeight w:val="168"/>
        </w:trPr>
        <w:tc>
          <w:tcPr>
            <w:tcW w:w="3261" w:type="dxa"/>
            <w:vMerge/>
          </w:tcPr>
          <w:p w14:paraId="73D3197C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4858CCE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777DE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25A9D7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19657A" w:rsidRPr="005F55EB" w14:paraId="25855AB0" w14:textId="77777777" w:rsidTr="00A72336">
        <w:tc>
          <w:tcPr>
            <w:tcW w:w="3261" w:type="dxa"/>
          </w:tcPr>
          <w:p w14:paraId="5AA20D5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дистанции 100 м. по выбору любым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стилем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Преодолеть технически правильно. </w:t>
            </w:r>
          </w:p>
          <w:p w14:paraId="15E68AC4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66319B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дистанции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за время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соответствующее 3 юношескому разряду, согласно действующей таблице ЕВСК.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389EE30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5EB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дистанции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за время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соответствующее 3 юношескому разряду, согласно действующей таблице ЕВСК.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8369FA" w14:textId="77777777" w:rsidR="0019657A" w:rsidRPr="005F55E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>0-1 балл</w:t>
            </w:r>
          </w:p>
        </w:tc>
      </w:tr>
    </w:tbl>
    <w:p w14:paraId="07F4D4A1" w14:textId="77777777" w:rsidR="0019657A" w:rsidRPr="005F55EB" w:rsidRDefault="0019657A" w:rsidP="0019657A">
      <w:pPr>
        <w:rPr>
          <w:rFonts w:ascii="Times New Roman" w:hAnsi="Times New Roman" w:cs="Times New Roman"/>
        </w:rPr>
      </w:pPr>
    </w:p>
    <w:p w14:paraId="568DCAED" w14:textId="77777777" w:rsidR="0019657A" w:rsidRPr="005F55EB" w:rsidRDefault="0019657A" w:rsidP="0019657A">
      <w:pPr>
        <w:rPr>
          <w:rFonts w:ascii="Times New Roman" w:hAnsi="Times New Roman" w:cs="Times New Roman"/>
        </w:rPr>
      </w:pPr>
    </w:p>
    <w:p w14:paraId="18AEC6E8" w14:textId="77777777" w:rsidR="0019657A" w:rsidRPr="005F55EB" w:rsidRDefault="0019657A" w:rsidP="0019657A">
      <w:pPr>
        <w:rPr>
          <w:rFonts w:ascii="Times New Roman" w:hAnsi="Times New Roman" w:cs="Times New Roman"/>
        </w:rPr>
      </w:pPr>
      <w:r w:rsidRPr="005F55EB">
        <w:rPr>
          <w:rFonts w:ascii="Times New Roman" w:hAnsi="Times New Roman" w:cs="Times New Roman"/>
          <w:b/>
          <w:u w:val="single"/>
        </w:rPr>
        <w:t xml:space="preserve">ПРИМЕЧАНИЕ:  </w:t>
      </w:r>
    </w:p>
    <w:p w14:paraId="04117FD6" w14:textId="77777777" w:rsidR="0019657A" w:rsidRPr="003F6B68" w:rsidRDefault="0019657A" w:rsidP="0019657A">
      <w:pPr>
        <w:rPr>
          <w:rFonts w:ascii="Times New Roman" w:hAnsi="Times New Roman" w:cs="Times New Roman"/>
          <w:color w:val="000000" w:themeColor="text1"/>
        </w:rPr>
      </w:pPr>
      <w:r w:rsidRPr="003F6B68">
        <w:rPr>
          <w:rFonts w:ascii="Times New Roman" w:hAnsi="Times New Roman" w:cs="Times New Roman"/>
          <w:color w:val="000000" w:themeColor="text1"/>
        </w:rPr>
        <w:t>- На следующий этап подготовки учащиеся переводятся согласно количеству набранных баллов (от большего к меньшему). не менее 1</w:t>
      </w:r>
      <w:r>
        <w:rPr>
          <w:rFonts w:ascii="Times New Roman" w:hAnsi="Times New Roman" w:cs="Times New Roman"/>
          <w:color w:val="000000" w:themeColor="text1"/>
        </w:rPr>
        <w:t>4</w:t>
      </w:r>
      <w:r w:rsidRPr="003F6B68">
        <w:rPr>
          <w:rFonts w:ascii="Times New Roman" w:hAnsi="Times New Roman" w:cs="Times New Roman"/>
          <w:color w:val="000000" w:themeColor="text1"/>
        </w:rPr>
        <w:t xml:space="preserve"> баллов. </w:t>
      </w:r>
    </w:p>
    <w:p w14:paraId="2E61E825" w14:textId="77777777" w:rsidR="0019657A" w:rsidRDefault="0019657A" w:rsidP="0019657A">
      <w:pPr>
        <w:rPr>
          <w:rFonts w:ascii="Times New Roman" w:hAnsi="Times New Roman" w:cs="Times New Roman"/>
        </w:rPr>
      </w:pPr>
      <w:r w:rsidRPr="005F55EB">
        <w:rPr>
          <w:rFonts w:ascii="Times New Roman" w:hAnsi="Times New Roman" w:cs="Times New Roman"/>
        </w:rPr>
        <w:t>- Если количество детей, сдавших контрольно-переводные нормативы, превышает количество мест в группе, то предпочтение отдается детям, набравшим большее количество баллов в нормативах по технической подготовке (упражнения в воде).</w:t>
      </w:r>
    </w:p>
    <w:p w14:paraId="7D139E24" w14:textId="77777777" w:rsidR="0019657A" w:rsidRPr="005F55EB" w:rsidRDefault="0019657A" w:rsidP="0019657A">
      <w:pPr>
        <w:rPr>
          <w:rFonts w:ascii="Times New Roman" w:hAnsi="Times New Roman" w:cs="Times New Roman"/>
        </w:rPr>
      </w:pPr>
    </w:p>
    <w:p w14:paraId="74A6CEF3" w14:textId="77777777" w:rsidR="0019657A" w:rsidRDefault="0019657A" w:rsidP="0019657A">
      <w:pPr>
        <w:jc w:val="center"/>
        <w:rPr>
          <w:rFonts w:ascii="Times New Roman" w:hAnsi="Times New Roman" w:cs="Times New Roman"/>
          <w:b/>
        </w:rPr>
      </w:pPr>
      <w:r w:rsidRPr="005F55EB">
        <w:rPr>
          <w:rFonts w:ascii="Times New Roman" w:hAnsi="Times New Roman" w:cs="Times New Roman"/>
          <w:b/>
        </w:rPr>
        <w:t>Нормативы</w:t>
      </w:r>
      <w:r>
        <w:rPr>
          <w:rFonts w:ascii="Times New Roman" w:hAnsi="Times New Roman" w:cs="Times New Roman"/>
          <w:b/>
        </w:rPr>
        <w:t xml:space="preserve"> Итоговой аттестации </w:t>
      </w:r>
      <w:r w:rsidRPr="005F55EB">
        <w:rPr>
          <w:rFonts w:ascii="Times New Roman" w:hAnsi="Times New Roman" w:cs="Times New Roman"/>
          <w:b/>
        </w:rPr>
        <w:t>для групп начальной подготовки</w:t>
      </w:r>
      <w:r>
        <w:rPr>
          <w:rFonts w:ascii="Times New Roman" w:hAnsi="Times New Roman" w:cs="Times New Roman"/>
          <w:b/>
        </w:rPr>
        <w:t xml:space="preserve"> свыше года </w:t>
      </w:r>
      <w:proofErr w:type="gramStart"/>
      <w:r>
        <w:rPr>
          <w:rFonts w:ascii="Times New Roman" w:hAnsi="Times New Roman" w:cs="Times New Roman"/>
          <w:b/>
        </w:rPr>
        <w:t xml:space="preserve">обучения </w:t>
      </w:r>
      <w:r w:rsidRPr="005F55EB">
        <w:rPr>
          <w:rFonts w:ascii="Times New Roman" w:hAnsi="Times New Roman" w:cs="Times New Roman"/>
          <w:b/>
        </w:rPr>
        <w:t xml:space="preserve"> (</w:t>
      </w:r>
      <w:proofErr w:type="gramEnd"/>
      <w:r w:rsidRPr="005F55EB">
        <w:rPr>
          <w:rFonts w:ascii="Times New Roman" w:hAnsi="Times New Roman" w:cs="Times New Roman"/>
          <w:b/>
        </w:rPr>
        <w:t>НП)</w:t>
      </w:r>
    </w:p>
    <w:p w14:paraId="3E5E347E" w14:textId="77777777" w:rsidR="0019657A" w:rsidRDefault="0019657A" w:rsidP="0019657A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6"/>
        <w:gridCol w:w="2589"/>
        <w:gridCol w:w="2409"/>
        <w:gridCol w:w="851"/>
      </w:tblGrid>
      <w:tr w:rsidR="0019657A" w:rsidRPr="00A91441" w14:paraId="274BE129" w14:textId="77777777" w:rsidTr="00A72336">
        <w:tc>
          <w:tcPr>
            <w:tcW w:w="4216" w:type="dxa"/>
          </w:tcPr>
          <w:p w14:paraId="3F10951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589" w:type="dxa"/>
          </w:tcPr>
          <w:p w14:paraId="7A35ADC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859DF7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DE255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B95C7B" w14:paraId="00ECD30D" w14:textId="77777777" w:rsidTr="00A72336">
        <w:tc>
          <w:tcPr>
            <w:tcW w:w="10065" w:type="dxa"/>
            <w:gridSpan w:val="4"/>
          </w:tcPr>
          <w:p w14:paraId="2509B837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9657A" w:rsidRPr="00A91441" w14:paraId="5C407551" w14:textId="77777777" w:rsidTr="00A72336">
        <w:tc>
          <w:tcPr>
            <w:tcW w:w="4216" w:type="dxa"/>
          </w:tcPr>
          <w:p w14:paraId="18694EA0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1AFA0CB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14:paraId="05C7B85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14:paraId="59F7C59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14:paraId="1164549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10CEF8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14:paraId="784DF85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14:paraId="623DFE5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14:paraId="7F52776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14:paraId="19BBFF5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91441" w14:paraId="6CCDDF4E" w14:textId="77777777" w:rsidTr="00A72336">
        <w:tc>
          <w:tcPr>
            <w:tcW w:w="4216" w:type="dxa"/>
          </w:tcPr>
          <w:p w14:paraId="2FE178CC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589" w:type="dxa"/>
          </w:tcPr>
          <w:p w14:paraId="77E3F1D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14:paraId="7EC0B23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  <w:p w14:paraId="4182F42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14:paraId="57DC565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409" w:type="dxa"/>
          </w:tcPr>
          <w:p w14:paraId="3AE995A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14:paraId="2E1F3B8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14:paraId="7F3A85C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14:paraId="032BDD5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14:paraId="44D6502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91441" w14:paraId="27F353BC" w14:textId="77777777" w:rsidTr="00A72336">
        <w:tc>
          <w:tcPr>
            <w:tcW w:w="4216" w:type="dxa"/>
          </w:tcPr>
          <w:p w14:paraId="30FC9CD6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Сгибание, разгибание рук в упоре (раз)</w:t>
            </w:r>
            <w:r w:rsidRPr="00156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66198DF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7D69115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42CB9FD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8C07FA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2BED32F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5C9ABD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4D1223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61AF8D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13C92DE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91441" w14:paraId="24E24448" w14:textId="77777777" w:rsidTr="00A72336">
        <w:tc>
          <w:tcPr>
            <w:tcW w:w="4216" w:type="dxa"/>
          </w:tcPr>
          <w:p w14:paraId="3CE01216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7B22B81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DFC81D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+4,5</w:t>
            </w:r>
          </w:p>
          <w:p w14:paraId="5B0D5C1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  <w:p w14:paraId="2A928924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2A3F90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+5</w:t>
            </w:r>
          </w:p>
          <w:p w14:paraId="779652C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  <w:p w14:paraId="5CF3253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</w:p>
          <w:p w14:paraId="76E879C9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  <w:tc>
          <w:tcPr>
            <w:tcW w:w="851" w:type="dxa"/>
          </w:tcPr>
          <w:p w14:paraId="4F95120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B95C7B" w14:paraId="2FC5E69E" w14:textId="77777777" w:rsidTr="00A72336">
        <w:tc>
          <w:tcPr>
            <w:tcW w:w="10065" w:type="dxa"/>
            <w:gridSpan w:val="4"/>
          </w:tcPr>
          <w:p w14:paraId="1762438B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9657A" w:rsidRPr="00A91441" w14:paraId="781ADEB2" w14:textId="77777777" w:rsidTr="00A72336">
        <w:tc>
          <w:tcPr>
            <w:tcW w:w="4216" w:type="dxa"/>
          </w:tcPr>
          <w:p w14:paraId="562CFAF0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589" w:type="dxa"/>
          </w:tcPr>
          <w:p w14:paraId="16A3A43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</w:t>
            </w:r>
          </w:p>
          <w:p w14:paraId="1EE0132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14:paraId="154B56A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  <w:p w14:paraId="0646E5FC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409" w:type="dxa"/>
          </w:tcPr>
          <w:p w14:paraId="68F1AE5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3,5 </w:t>
            </w:r>
          </w:p>
          <w:p w14:paraId="1AB934F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  <w:p w14:paraId="4E32A66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3,8 </w:t>
            </w:r>
          </w:p>
          <w:p w14:paraId="082684C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 </w:t>
            </w:r>
          </w:p>
        </w:tc>
        <w:tc>
          <w:tcPr>
            <w:tcW w:w="851" w:type="dxa"/>
          </w:tcPr>
          <w:p w14:paraId="48BF909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91441" w14:paraId="37F46C18" w14:textId="77777777" w:rsidTr="00A72336">
        <w:tc>
          <w:tcPr>
            <w:tcW w:w="4216" w:type="dxa"/>
          </w:tcPr>
          <w:p w14:paraId="39DE5DCE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22C18D8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65EC71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2D08716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B95C7B" w14:paraId="53B5C346" w14:textId="77777777" w:rsidTr="00A72336">
        <w:tc>
          <w:tcPr>
            <w:tcW w:w="10065" w:type="dxa"/>
            <w:gridSpan w:val="4"/>
          </w:tcPr>
          <w:p w14:paraId="36E3941C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19657A" w:rsidRPr="00711554" w14:paraId="60D7B793" w14:textId="77777777" w:rsidTr="00A72336">
        <w:tc>
          <w:tcPr>
            <w:tcW w:w="4216" w:type="dxa"/>
          </w:tcPr>
          <w:p w14:paraId="7F112ABE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50A1C4D1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9086143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13/2</w:t>
            </w:r>
          </w:p>
        </w:tc>
        <w:tc>
          <w:tcPr>
            <w:tcW w:w="851" w:type="dxa"/>
          </w:tcPr>
          <w:p w14:paraId="0188314B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711554" w14:paraId="2905D5D7" w14:textId="77777777" w:rsidTr="00A72336">
        <w:tc>
          <w:tcPr>
            <w:tcW w:w="4216" w:type="dxa"/>
          </w:tcPr>
          <w:p w14:paraId="4EAA7E7C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Поднимание туловища из положения лёжа на спине (1 мин.)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7DC3388E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55D93CD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31FBEED3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91441" w14:paraId="3F364B70" w14:textId="77777777" w:rsidTr="00A72336">
        <w:tc>
          <w:tcPr>
            <w:tcW w:w="4216" w:type="dxa"/>
          </w:tcPr>
          <w:p w14:paraId="5FE973FE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400 м. кролем на груди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1A13BDC7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2409" w:type="dxa"/>
          </w:tcPr>
          <w:p w14:paraId="0264415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технически правильно, без остановки</w:t>
            </w:r>
          </w:p>
        </w:tc>
        <w:tc>
          <w:tcPr>
            <w:tcW w:w="851" w:type="dxa"/>
          </w:tcPr>
          <w:p w14:paraId="5B2BED2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91441" w14:paraId="102899C8" w14:textId="77777777" w:rsidTr="00A72336">
        <w:tc>
          <w:tcPr>
            <w:tcW w:w="4216" w:type="dxa"/>
          </w:tcPr>
          <w:p w14:paraId="20F8D6BD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200 м. комплексное плавание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60BC">
              <w:rPr>
                <w:rFonts w:ascii="Times New Roman" w:hAnsi="Times New Roman"/>
                <w:sz w:val="24"/>
                <w:szCs w:val="24"/>
              </w:rPr>
              <w:t>Соблюдение техники плавания</w:t>
            </w:r>
          </w:p>
        </w:tc>
        <w:tc>
          <w:tcPr>
            <w:tcW w:w="2589" w:type="dxa"/>
          </w:tcPr>
          <w:p w14:paraId="0552DC57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6DBBA9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851" w:type="dxa"/>
          </w:tcPr>
          <w:p w14:paraId="4692FE0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91441" w14:paraId="1ED5A831" w14:textId="77777777" w:rsidTr="00A72336">
        <w:tc>
          <w:tcPr>
            <w:tcW w:w="10065" w:type="dxa"/>
            <w:gridSpan w:val="4"/>
          </w:tcPr>
          <w:p w14:paraId="00A0407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  <w:tr w:rsidR="0019657A" w:rsidRPr="00A91441" w14:paraId="4594EA5D" w14:textId="77777777" w:rsidTr="00A72336">
        <w:tc>
          <w:tcPr>
            <w:tcW w:w="4216" w:type="dxa"/>
          </w:tcPr>
          <w:p w14:paraId="05A2118F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2589" w:type="dxa"/>
          </w:tcPr>
          <w:p w14:paraId="35884AF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Зачёт/не зачёт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8AFD34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Зачёт/не зачёт</w:t>
            </w:r>
          </w:p>
        </w:tc>
        <w:tc>
          <w:tcPr>
            <w:tcW w:w="851" w:type="dxa"/>
          </w:tcPr>
          <w:p w14:paraId="1C495D8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657A" w:rsidRPr="00A91441" w14:paraId="55B15B30" w14:textId="77777777" w:rsidTr="00A72336">
        <w:tc>
          <w:tcPr>
            <w:tcW w:w="4216" w:type="dxa"/>
          </w:tcPr>
          <w:p w14:paraId="7CEFDD14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589" w:type="dxa"/>
          </w:tcPr>
          <w:p w14:paraId="19014CA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юн.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1E6EE1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юн.</w:t>
            </w:r>
          </w:p>
        </w:tc>
        <w:tc>
          <w:tcPr>
            <w:tcW w:w="851" w:type="dxa"/>
          </w:tcPr>
          <w:p w14:paraId="734914D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042D9C" w14:textId="77777777" w:rsidR="0019657A" w:rsidRDefault="0019657A" w:rsidP="0019657A">
      <w:pPr>
        <w:pStyle w:val="30"/>
        <w:shd w:val="clear" w:color="auto" w:fill="auto"/>
        <w:tabs>
          <w:tab w:val="left" w:pos="4303"/>
        </w:tabs>
        <w:spacing w:before="0" w:after="286" w:line="240" w:lineRule="exact"/>
      </w:pPr>
    </w:p>
    <w:p w14:paraId="575FF107" w14:textId="77777777" w:rsidR="0019657A" w:rsidRDefault="0019657A" w:rsidP="0019657A">
      <w:pPr>
        <w:pStyle w:val="30"/>
        <w:shd w:val="clear" w:color="auto" w:fill="auto"/>
        <w:tabs>
          <w:tab w:val="left" w:pos="4303"/>
        </w:tabs>
        <w:spacing w:before="0" w:after="286" w:line="240" w:lineRule="exact"/>
      </w:pPr>
    </w:p>
    <w:p w14:paraId="16AE8465" w14:textId="77777777" w:rsidR="0019657A" w:rsidRDefault="0019657A" w:rsidP="0019657A">
      <w:pPr>
        <w:pStyle w:val="30"/>
        <w:shd w:val="clear" w:color="auto" w:fill="auto"/>
        <w:tabs>
          <w:tab w:val="left" w:pos="4303"/>
        </w:tabs>
        <w:spacing w:before="0" w:after="286" w:line="240" w:lineRule="exact"/>
      </w:pPr>
    </w:p>
    <w:p w14:paraId="4019CAEB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Контрольно-переводные нормативы для зачисления и перевода в группы</w:t>
      </w:r>
    </w:p>
    <w:p w14:paraId="388A6400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тренировочного этапа (ТЭ)</w:t>
      </w:r>
    </w:p>
    <w:p w14:paraId="302B2A8B" w14:textId="77777777" w:rsidR="0019657A" w:rsidRPr="00AA0E84" w:rsidRDefault="0019657A" w:rsidP="0019657A">
      <w:pPr>
        <w:jc w:val="center"/>
        <w:rPr>
          <w:rFonts w:ascii="Times New Roman" w:hAnsi="Times New Roman" w:cs="Times New Roman"/>
          <w:b/>
        </w:rPr>
      </w:pPr>
      <w:r w:rsidRPr="00AA0E84">
        <w:rPr>
          <w:rFonts w:ascii="Times New Roman" w:hAnsi="Times New Roman" w:cs="Times New Roman"/>
          <w:b/>
        </w:rPr>
        <w:t xml:space="preserve"> (мальчики)</w:t>
      </w:r>
    </w:p>
    <w:tbl>
      <w:tblPr>
        <w:tblStyle w:val="a7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7"/>
        <w:gridCol w:w="1220"/>
        <w:gridCol w:w="930"/>
        <w:gridCol w:w="9"/>
        <w:gridCol w:w="106"/>
        <w:gridCol w:w="833"/>
        <w:gridCol w:w="18"/>
        <w:gridCol w:w="921"/>
        <w:gridCol w:w="9"/>
        <w:gridCol w:w="942"/>
        <w:gridCol w:w="940"/>
      </w:tblGrid>
      <w:tr w:rsidR="0019657A" w:rsidRPr="00AA0E84" w14:paraId="4DEC4FE1" w14:textId="77777777" w:rsidTr="00A72336">
        <w:tc>
          <w:tcPr>
            <w:tcW w:w="4247" w:type="dxa"/>
            <w:vMerge w:val="restart"/>
          </w:tcPr>
          <w:p w14:paraId="030BE87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928" w:type="dxa"/>
            <w:gridSpan w:val="10"/>
          </w:tcPr>
          <w:p w14:paraId="7AE2127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19657A" w:rsidRPr="00AA0E84" w14:paraId="70F467F6" w14:textId="77777777" w:rsidTr="00A72336">
        <w:tc>
          <w:tcPr>
            <w:tcW w:w="4247" w:type="dxa"/>
            <w:vMerge/>
          </w:tcPr>
          <w:p w14:paraId="7DC14F1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C03215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939" w:type="dxa"/>
            <w:gridSpan w:val="2"/>
          </w:tcPr>
          <w:p w14:paraId="1F2291E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939" w:type="dxa"/>
            <w:gridSpan w:val="2"/>
          </w:tcPr>
          <w:p w14:paraId="0C44CEB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939" w:type="dxa"/>
            <w:gridSpan w:val="2"/>
          </w:tcPr>
          <w:p w14:paraId="46BA52D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951" w:type="dxa"/>
            <w:gridSpan w:val="2"/>
          </w:tcPr>
          <w:p w14:paraId="7508C33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  <w:tc>
          <w:tcPr>
            <w:tcW w:w="940" w:type="dxa"/>
          </w:tcPr>
          <w:p w14:paraId="6C360F4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AA0E84" w14:paraId="58FB7D72" w14:textId="77777777" w:rsidTr="00A72336">
        <w:tc>
          <w:tcPr>
            <w:tcW w:w="10175" w:type="dxa"/>
            <w:gridSpan w:val="11"/>
          </w:tcPr>
          <w:p w14:paraId="6B45347D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9657A" w:rsidRPr="00AA0E84" w14:paraId="77771A56" w14:textId="77777777" w:rsidTr="00A72336">
        <w:tc>
          <w:tcPr>
            <w:tcW w:w="4247" w:type="dxa"/>
          </w:tcPr>
          <w:p w14:paraId="430856C1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1220" w:type="dxa"/>
          </w:tcPr>
          <w:p w14:paraId="31F509D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14:paraId="20888F1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14:paraId="31E678D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14:paraId="71B5AF6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939" w:type="dxa"/>
            <w:gridSpan w:val="2"/>
          </w:tcPr>
          <w:p w14:paraId="62162B0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14:paraId="077E73A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14:paraId="1927B70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14:paraId="23A4FD2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39" w:type="dxa"/>
            <w:gridSpan w:val="2"/>
          </w:tcPr>
          <w:p w14:paraId="0B8FAB5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14:paraId="21ABEB1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14:paraId="5B67833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14:paraId="2D2199F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939" w:type="dxa"/>
            <w:gridSpan w:val="2"/>
          </w:tcPr>
          <w:p w14:paraId="7D1D63E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14:paraId="6B8EDC2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14:paraId="62A09D6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  <w:p w14:paraId="46C3858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51" w:type="dxa"/>
            <w:gridSpan w:val="2"/>
          </w:tcPr>
          <w:p w14:paraId="55E5A73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  <w:p w14:paraId="664BC9E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  <w:p w14:paraId="048DB19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AE274F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940" w:type="dxa"/>
          </w:tcPr>
          <w:p w14:paraId="6CAE581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2B32912D" w14:textId="77777777" w:rsidTr="00A72336">
        <w:tc>
          <w:tcPr>
            <w:tcW w:w="4247" w:type="dxa"/>
          </w:tcPr>
          <w:p w14:paraId="2F3A524D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1220" w:type="dxa"/>
          </w:tcPr>
          <w:p w14:paraId="6B740D9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14:paraId="5E3A4DD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  <w:p w14:paraId="7DC9383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14:paraId="2B7DE97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39" w:type="dxa"/>
            <w:gridSpan w:val="2"/>
          </w:tcPr>
          <w:p w14:paraId="1872A4F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14:paraId="01307C8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14:paraId="3C2692E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14:paraId="2EDF4AF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39" w:type="dxa"/>
            <w:gridSpan w:val="2"/>
          </w:tcPr>
          <w:p w14:paraId="474AD15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14:paraId="1C4F10D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14:paraId="2045CE1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14:paraId="310014D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39" w:type="dxa"/>
            <w:gridSpan w:val="2"/>
          </w:tcPr>
          <w:p w14:paraId="6B2D00D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14:paraId="3886AF9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14:paraId="220B329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14:paraId="229F77B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51" w:type="dxa"/>
            <w:gridSpan w:val="2"/>
          </w:tcPr>
          <w:p w14:paraId="5AC039D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14:paraId="1B77B3D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14:paraId="5A3B049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14:paraId="252AF0C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40" w:type="dxa"/>
          </w:tcPr>
          <w:p w14:paraId="7B634A9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400D10D8" w14:textId="77777777" w:rsidTr="00A72336">
        <w:tc>
          <w:tcPr>
            <w:tcW w:w="4247" w:type="dxa"/>
          </w:tcPr>
          <w:p w14:paraId="4DF835E7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Сгибание, разгибание рук в упоре (раз)</w:t>
            </w:r>
            <w:r w:rsidRPr="00156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4638AE7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078AEDD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7D42C2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21AF7B9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9" w:type="dxa"/>
            <w:gridSpan w:val="2"/>
          </w:tcPr>
          <w:p w14:paraId="6425F19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EB28A4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427047E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883F90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  <w:gridSpan w:val="2"/>
          </w:tcPr>
          <w:p w14:paraId="29F6838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11F912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31156B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2B38B5E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2"/>
          </w:tcPr>
          <w:p w14:paraId="39A7F9D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C28CED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4495476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2DE2421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51" w:type="dxa"/>
            <w:gridSpan w:val="2"/>
          </w:tcPr>
          <w:p w14:paraId="5C0D70B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0AAA4E4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428A21A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483918E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0" w:type="dxa"/>
          </w:tcPr>
          <w:p w14:paraId="517CE94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0D1CFCDF" w14:textId="77777777" w:rsidTr="00A72336">
        <w:tc>
          <w:tcPr>
            <w:tcW w:w="4247" w:type="dxa"/>
          </w:tcPr>
          <w:p w14:paraId="504C0B14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051EB9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1C7B3D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+4,5</w:t>
            </w:r>
          </w:p>
          <w:p w14:paraId="554BB4A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  <w:p w14:paraId="545E00D9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355A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90ACDA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  <w:p w14:paraId="0E813B0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  <w:p w14:paraId="0EC2DCA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96D8D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A098D7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  <w:p w14:paraId="2B84F48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</w:p>
          <w:p w14:paraId="26A4F6B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9AB6D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765D59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</w:p>
          <w:p w14:paraId="28C0AAA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</w:t>
            </w:r>
          </w:p>
          <w:p w14:paraId="025F682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14:paraId="212AEBA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  <w:p w14:paraId="069EE62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</w:t>
            </w:r>
          </w:p>
          <w:p w14:paraId="18EF013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+9</w:t>
            </w:r>
          </w:p>
          <w:p w14:paraId="240D64A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940" w:type="dxa"/>
          </w:tcPr>
          <w:p w14:paraId="30DC43A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0A729FF4" w14:textId="77777777" w:rsidTr="00A72336">
        <w:tc>
          <w:tcPr>
            <w:tcW w:w="10175" w:type="dxa"/>
            <w:gridSpan w:val="11"/>
          </w:tcPr>
          <w:p w14:paraId="2C1DB341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9657A" w:rsidRPr="00AA0E84" w14:paraId="5F5EB00F" w14:textId="77777777" w:rsidTr="00A72336">
        <w:tc>
          <w:tcPr>
            <w:tcW w:w="4247" w:type="dxa"/>
          </w:tcPr>
          <w:p w14:paraId="6A6F1739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1220" w:type="dxa"/>
          </w:tcPr>
          <w:p w14:paraId="42DADFC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</w:t>
            </w:r>
          </w:p>
          <w:p w14:paraId="61C737E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  <w:p w14:paraId="32B92AC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  <w:p w14:paraId="04AB1087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939" w:type="dxa"/>
            <w:gridSpan w:val="2"/>
          </w:tcPr>
          <w:p w14:paraId="31A5C4A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F767B6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  <w:p w14:paraId="3F683F5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14:paraId="1D528CD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939" w:type="dxa"/>
            <w:gridSpan w:val="2"/>
          </w:tcPr>
          <w:p w14:paraId="02F1588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FDE707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14:paraId="138D3FE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14:paraId="2CD9540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39" w:type="dxa"/>
            <w:gridSpan w:val="2"/>
          </w:tcPr>
          <w:p w14:paraId="2878E1C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14:paraId="407ACF0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14:paraId="42655F2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45FFBDD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51" w:type="dxa"/>
            <w:gridSpan w:val="2"/>
          </w:tcPr>
          <w:p w14:paraId="7F23ED0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14:paraId="2048F74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2A43B25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  <w:p w14:paraId="021C9E8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40" w:type="dxa"/>
          </w:tcPr>
          <w:p w14:paraId="1EF95C8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47754356" w14:textId="77777777" w:rsidTr="00A72336">
        <w:tc>
          <w:tcPr>
            <w:tcW w:w="10175" w:type="dxa"/>
            <w:gridSpan w:val="11"/>
          </w:tcPr>
          <w:p w14:paraId="4E950F35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19657A" w:rsidRPr="00AA0E84" w14:paraId="456379F0" w14:textId="77777777" w:rsidTr="00A72336">
        <w:tc>
          <w:tcPr>
            <w:tcW w:w="4247" w:type="dxa"/>
          </w:tcPr>
          <w:p w14:paraId="78A52756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Поднимание туловища из положения лёжа на спине (1 мин.)</w:t>
            </w:r>
          </w:p>
        </w:tc>
        <w:tc>
          <w:tcPr>
            <w:tcW w:w="1220" w:type="dxa"/>
          </w:tcPr>
          <w:p w14:paraId="72E2FA10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39" w:type="dxa"/>
            <w:gridSpan w:val="2"/>
          </w:tcPr>
          <w:p w14:paraId="08A02057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39" w:type="dxa"/>
            <w:gridSpan w:val="2"/>
          </w:tcPr>
          <w:p w14:paraId="02056C12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39" w:type="dxa"/>
            <w:gridSpan w:val="2"/>
          </w:tcPr>
          <w:p w14:paraId="250FA670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51" w:type="dxa"/>
            <w:gridSpan w:val="2"/>
          </w:tcPr>
          <w:p w14:paraId="6470DD7F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40" w:type="dxa"/>
          </w:tcPr>
          <w:p w14:paraId="58EE3491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A0E84" w14:paraId="1342889F" w14:textId="77777777" w:rsidTr="00A72336">
        <w:tc>
          <w:tcPr>
            <w:tcW w:w="4247" w:type="dxa"/>
          </w:tcPr>
          <w:p w14:paraId="1449CF2C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1220" w:type="dxa"/>
          </w:tcPr>
          <w:p w14:paraId="6E9D7C6F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2"/>
          </w:tcPr>
          <w:p w14:paraId="2ABBAA08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2"/>
          </w:tcPr>
          <w:p w14:paraId="7C76CA8C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2"/>
          </w:tcPr>
          <w:p w14:paraId="74454E4C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1" w:type="dxa"/>
            <w:gridSpan w:val="2"/>
          </w:tcPr>
          <w:p w14:paraId="21D9BA1D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14:paraId="38C5B1CB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A0E84" w14:paraId="1CA75F31" w14:textId="77777777" w:rsidTr="00A72336">
        <w:tc>
          <w:tcPr>
            <w:tcW w:w="10175" w:type="dxa"/>
            <w:gridSpan w:val="11"/>
          </w:tcPr>
          <w:p w14:paraId="7A80075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lastRenderedPageBreak/>
              <w:t>Техническая подготовка</w:t>
            </w:r>
          </w:p>
        </w:tc>
      </w:tr>
      <w:tr w:rsidR="0019657A" w:rsidRPr="00AA0E84" w14:paraId="59788E8B" w14:textId="77777777" w:rsidTr="00A72336">
        <w:tc>
          <w:tcPr>
            <w:tcW w:w="4247" w:type="dxa"/>
          </w:tcPr>
          <w:p w14:paraId="5BFB9D8F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400 м. кролем на груди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5ED87115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939" w:type="dxa"/>
            <w:gridSpan w:val="2"/>
          </w:tcPr>
          <w:p w14:paraId="30770F5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</w:tcPr>
          <w:p w14:paraId="6293645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4B7DA6F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14:paraId="2E7A21A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14:paraId="1E69BCB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A0E84" w14:paraId="35B2A3BF" w14:textId="77777777" w:rsidTr="00A72336">
        <w:tc>
          <w:tcPr>
            <w:tcW w:w="4247" w:type="dxa"/>
          </w:tcPr>
          <w:p w14:paraId="010145D6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200 м. комплексное плавание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60BC">
              <w:rPr>
                <w:rFonts w:ascii="Times New Roman" w:hAnsi="Times New Roman"/>
                <w:sz w:val="24"/>
                <w:szCs w:val="24"/>
              </w:rPr>
              <w:t>Соблюдение техники плавания</w:t>
            </w:r>
          </w:p>
        </w:tc>
        <w:tc>
          <w:tcPr>
            <w:tcW w:w="1220" w:type="dxa"/>
          </w:tcPr>
          <w:p w14:paraId="28E0E654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56F0F83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6F10D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E5C26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95FA92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940" w:type="dxa"/>
          </w:tcPr>
          <w:p w14:paraId="75EA39A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A0E84" w14:paraId="79B4B5B1" w14:textId="77777777" w:rsidTr="00A72336">
        <w:tc>
          <w:tcPr>
            <w:tcW w:w="4247" w:type="dxa"/>
          </w:tcPr>
          <w:p w14:paraId="21409567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800 м. кролем на груди</w:t>
            </w:r>
          </w:p>
        </w:tc>
        <w:tc>
          <w:tcPr>
            <w:tcW w:w="1220" w:type="dxa"/>
          </w:tcPr>
          <w:p w14:paraId="45B0610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1A87A78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33D42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13,30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5E55F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A14223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11,20</w:t>
            </w:r>
          </w:p>
        </w:tc>
        <w:tc>
          <w:tcPr>
            <w:tcW w:w="940" w:type="dxa"/>
          </w:tcPr>
          <w:p w14:paraId="2170A69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A0E84" w14:paraId="2E17084D" w14:textId="77777777" w:rsidTr="00A72336">
        <w:tc>
          <w:tcPr>
            <w:tcW w:w="9235" w:type="dxa"/>
            <w:gridSpan w:val="10"/>
          </w:tcPr>
          <w:p w14:paraId="24AB2D4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40" w:type="dxa"/>
          </w:tcPr>
          <w:p w14:paraId="55F4DEE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7A" w:rsidRPr="00AA0E84" w14:paraId="7C342F0E" w14:textId="77777777" w:rsidTr="00A72336">
        <w:tc>
          <w:tcPr>
            <w:tcW w:w="4247" w:type="dxa"/>
          </w:tcPr>
          <w:p w14:paraId="44A62C0B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4988" w:type="dxa"/>
            <w:gridSpan w:val="9"/>
          </w:tcPr>
          <w:p w14:paraId="35F4731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F418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Зачёт/не зачёт</w:t>
            </w:r>
          </w:p>
        </w:tc>
        <w:tc>
          <w:tcPr>
            <w:tcW w:w="940" w:type="dxa"/>
          </w:tcPr>
          <w:p w14:paraId="5EB260B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657A" w:rsidRPr="00AA0E84" w14:paraId="465B2E38" w14:textId="77777777" w:rsidTr="00A72336">
        <w:tc>
          <w:tcPr>
            <w:tcW w:w="10175" w:type="dxa"/>
            <w:gridSpan w:val="11"/>
          </w:tcPr>
          <w:p w14:paraId="78FE143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19657A" w:rsidRPr="00AA0E84" w14:paraId="544F204B" w14:textId="77777777" w:rsidTr="00A72336">
        <w:tc>
          <w:tcPr>
            <w:tcW w:w="4247" w:type="dxa"/>
          </w:tcPr>
          <w:p w14:paraId="3308EDE4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1220" w:type="dxa"/>
          </w:tcPr>
          <w:p w14:paraId="789B0B9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юн.</w:t>
            </w:r>
          </w:p>
        </w:tc>
        <w:tc>
          <w:tcPr>
            <w:tcW w:w="1045" w:type="dxa"/>
            <w:gridSpan w:val="3"/>
          </w:tcPr>
          <w:p w14:paraId="6F1939F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/>
                <w:sz w:val="24"/>
                <w:szCs w:val="24"/>
              </w:rPr>
              <w:t>юн.-</w:t>
            </w:r>
            <w:proofErr w:type="gram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юн.</w:t>
            </w:r>
          </w:p>
        </w:tc>
        <w:tc>
          <w:tcPr>
            <w:tcW w:w="851" w:type="dxa"/>
            <w:gridSpan w:val="2"/>
          </w:tcPr>
          <w:p w14:paraId="35D1679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юн.-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юн.</w:t>
            </w:r>
          </w:p>
        </w:tc>
        <w:tc>
          <w:tcPr>
            <w:tcW w:w="930" w:type="dxa"/>
            <w:gridSpan w:val="2"/>
          </w:tcPr>
          <w:p w14:paraId="3D7EC70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942" w:type="dxa"/>
          </w:tcPr>
          <w:p w14:paraId="43A5DE2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2-1</w:t>
            </w:r>
          </w:p>
        </w:tc>
        <w:tc>
          <w:tcPr>
            <w:tcW w:w="940" w:type="dxa"/>
          </w:tcPr>
          <w:p w14:paraId="4D47BDF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A96B13D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021A62C1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494B47AD" w14:textId="77777777" w:rsidR="0019657A" w:rsidRPr="00AA0E84" w:rsidRDefault="0019657A" w:rsidP="0019657A">
      <w:pPr>
        <w:rPr>
          <w:rFonts w:ascii="Times New Roman" w:hAnsi="Times New Roman" w:cs="Times New Roman"/>
        </w:rPr>
      </w:pPr>
    </w:p>
    <w:p w14:paraId="68098F37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Контрольно-переводные нормативы для зачисления и перевода в группы</w:t>
      </w:r>
    </w:p>
    <w:p w14:paraId="51C819E1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тренировочного этапа (ТЭ)</w:t>
      </w:r>
    </w:p>
    <w:p w14:paraId="0495B1F8" w14:textId="77777777" w:rsidR="0019657A" w:rsidRPr="00A91441" w:rsidRDefault="0019657A" w:rsidP="0019657A">
      <w:pPr>
        <w:jc w:val="center"/>
        <w:rPr>
          <w:rFonts w:ascii="Times New Roman" w:hAnsi="Times New Roman" w:cs="Times New Roman"/>
          <w:b/>
        </w:rPr>
      </w:pPr>
      <w:r w:rsidRPr="00E743F0">
        <w:rPr>
          <w:rFonts w:ascii="Times New Roman" w:hAnsi="Times New Roman" w:cs="Times New Roman"/>
          <w:b/>
        </w:rPr>
        <w:t xml:space="preserve"> (девочки)</w:t>
      </w:r>
    </w:p>
    <w:tbl>
      <w:tblPr>
        <w:tblStyle w:val="a7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6"/>
        <w:gridCol w:w="1275"/>
        <w:gridCol w:w="1276"/>
        <w:gridCol w:w="73"/>
        <w:gridCol w:w="1203"/>
        <w:gridCol w:w="677"/>
      </w:tblGrid>
      <w:tr w:rsidR="0019657A" w:rsidRPr="00AA0E84" w14:paraId="0888BB64" w14:textId="77777777" w:rsidTr="00A72336">
        <w:tc>
          <w:tcPr>
            <w:tcW w:w="3119" w:type="dxa"/>
            <w:vMerge w:val="restart"/>
          </w:tcPr>
          <w:p w14:paraId="7DD939C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7"/>
          </w:tcPr>
          <w:p w14:paraId="118A7A7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19657A" w:rsidRPr="00AA0E84" w14:paraId="5549F21C" w14:textId="77777777" w:rsidTr="00A72336">
        <w:tc>
          <w:tcPr>
            <w:tcW w:w="3119" w:type="dxa"/>
            <w:vMerge/>
          </w:tcPr>
          <w:p w14:paraId="0089997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D1FFB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1276" w:type="dxa"/>
          </w:tcPr>
          <w:p w14:paraId="484AF46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1275" w:type="dxa"/>
          </w:tcPr>
          <w:p w14:paraId="7E8E12B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1276" w:type="dxa"/>
          </w:tcPr>
          <w:p w14:paraId="2B6FE7E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1276" w:type="dxa"/>
            <w:gridSpan w:val="2"/>
          </w:tcPr>
          <w:p w14:paraId="7F1FFCB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  <w:tc>
          <w:tcPr>
            <w:tcW w:w="677" w:type="dxa"/>
          </w:tcPr>
          <w:p w14:paraId="092E6E4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AA0E84" w14:paraId="17072883" w14:textId="77777777" w:rsidTr="00A72336">
        <w:tc>
          <w:tcPr>
            <w:tcW w:w="10175" w:type="dxa"/>
            <w:gridSpan w:val="8"/>
          </w:tcPr>
          <w:p w14:paraId="10DA0539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9657A" w:rsidRPr="00AA0E84" w14:paraId="75895B06" w14:textId="77777777" w:rsidTr="00A72336">
        <w:tc>
          <w:tcPr>
            <w:tcW w:w="3119" w:type="dxa"/>
          </w:tcPr>
          <w:p w14:paraId="08A9E40A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1276" w:type="dxa"/>
          </w:tcPr>
          <w:p w14:paraId="789DFAD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14:paraId="5FAC240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14:paraId="69EFF7F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14:paraId="36079DA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</w:tcPr>
          <w:p w14:paraId="5D373BD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14:paraId="2AFEDDA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14:paraId="0E8B0F6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  <w:p w14:paraId="07DA252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275" w:type="dxa"/>
          </w:tcPr>
          <w:p w14:paraId="56CF267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14:paraId="6404C93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  <w:p w14:paraId="26A88FE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  <w:p w14:paraId="2BA5AF5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276" w:type="dxa"/>
          </w:tcPr>
          <w:p w14:paraId="0E438FD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14:paraId="50F1132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  <w:p w14:paraId="4B788AE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  <w:p w14:paraId="6A764BB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gridSpan w:val="2"/>
          </w:tcPr>
          <w:p w14:paraId="5743660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14:paraId="4FACE28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  <w:p w14:paraId="367ADDF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14:paraId="22A1F17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677" w:type="dxa"/>
          </w:tcPr>
          <w:p w14:paraId="39B87C67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2DC73EF2" w14:textId="77777777" w:rsidTr="00A72336">
        <w:tc>
          <w:tcPr>
            <w:tcW w:w="3119" w:type="dxa"/>
          </w:tcPr>
          <w:p w14:paraId="3175ECB1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1276" w:type="dxa"/>
          </w:tcPr>
          <w:p w14:paraId="1406115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14:paraId="47D4755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14:paraId="3CA7A8E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14:paraId="0706CB1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14:paraId="2AAA9EF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14:paraId="6EA0CFC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14:paraId="2A50F18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14:paraId="7E4E538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75" w:type="dxa"/>
          </w:tcPr>
          <w:p w14:paraId="1DE6740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14:paraId="2CFED7B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14:paraId="47A540E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14:paraId="29B86A3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14:paraId="22D06B1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14:paraId="30A955C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14:paraId="6B4BA56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14:paraId="5014530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</w:tcPr>
          <w:p w14:paraId="36C216D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14:paraId="4EF269F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14:paraId="44D8870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  <w:p w14:paraId="41C1881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388DAA3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705B62EE" w14:textId="77777777" w:rsidTr="00A72336">
        <w:tc>
          <w:tcPr>
            <w:tcW w:w="3119" w:type="dxa"/>
          </w:tcPr>
          <w:p w14:paraId="4FC68A47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Сгибание, разгибание рук в упоре (раз)</w:t>
            </w:r>
          </w:p>
        </w:tc>
        <w:tc>
          <w:tcPr>
            <w:tcW w:w="1276" w:type="dxa"/>
          </w:tcPr>
          <w:p w14:paraId="0EB3A0C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C2AF99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7B5B16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0649CC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EE06E7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2FBA19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A72816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5DA658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4676504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3F271E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708C16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5EF4F8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38CAA4B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11ED76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73B589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AC2C3E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14:paraId="0CE2DC2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624661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6D6E24E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3589840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7" w:type="dxa"/>
          </w:tcPr>
          <w:p w14:paraId="779A2A7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47767D86" w14:textId="77777777" w:rsidTr="00A72336">
        <w:tc>
          <w:tcPr>
            <w:tcW w:w="3119" w:type="dxa"/>
          </w:tcPr>
          <w:p w14:paraId="7CEF26B0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1276" w:type="dxa"/>
          </w:tcPr>
          <w:p w14:paraId="7DAC333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+5</w:t>
            </w:r>
          </w:p>
          <w:p w14:paraId="5236640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  <w:p w14:paraId="0BA85BA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</w:p>
          <w:p w14:paraId="54D0D9DA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  <w:tc>
          <w:tcPr>
            <w:tcW w:w="1276" w:type="dxa"/>
          </w:tcPr>
          <w:p w14:paraId="6B42654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D34098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</w:p>
          <w:p w14:paraId="005EEE8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</w:t>
            </w:r>
          </w:p>
          <w:p w14:paraId="54F2044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  <w:tc>
          <w:tcPr>
            <w:tcW w:w="1275" w:type="dxa"/>
          </w:tcPr>
          <w:p w14:paraId="639A804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937979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</w:t>
            </w:r>
          </w:p>
          <w:p w14:paraId="24BEF1A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</w:p>
          <w:p w14:paraId="4C49EBF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276" w:type="dxa"/>
          </w:tcPr>
          <w:p w14:paraId="4AEF0B9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F9CB96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</w:p>
          <w:p w14:paraId="4A80C56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  <w:p w14:paraId="49221AB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+13</w:t>
            </w:r>
          </w:p>
        </w:tc>
        <w:tc>
          <w:tcPr>
            <w:tcW w:w="1276" w:type="dxa"/>
            <w:gridSpan w:val="2"/>
          </w:tcPr>
          <w:p w14:paraId="3C66F86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  <w:p w14:paraId="55555EA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  <w:p w14:paraId="471D7D4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15B8DE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  <w:tc>
          <w:tcPr>
            <w:tcW w:w="677" w:type="dxa"/>
          </w:tcPr>
          <w:p w14:paraId="40603FA5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</w:tr>
      <w:tr w:rsidR="0019657A" w:rsidRPr="00AA0E84" w14:paraId="3382B211" w14:textId="77777777" w:rsidTr="00A72336">
        <w:tc>
          <w:tcPr>
            <w:tcW w:w="10175" w:type="dxa"/>
            <w:gridSpan w:val="8"/>
          </w:tcPr>
          <w:p w14:paraId="27BA5CB1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9657A" w:rsidRPr="00AA0E84" w14:paraId="7D132816" w14:textId="77777777" w:rsidTr="00A72336">
        <w:tc>
          <w:tcPr>
            <w:tcW w:w="3119" w:type="dxa"/>
          </w:tcPr>
          <w:p w14:paraId="37F5FFC2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1 кг. из-за головы в </w:t>
            </w:r>
            <w:r w:rsidRPr="00A91441">
              <w:rPr>
                <w:rFonts w:ascii="Times New Roman" w:hAnsi="Times New Roman"/>
                <w:sz w:val="24"/>
                <w:szCs w:val="24"/>
              </w:rPr>
              <w:lastRenderedPageBreak/>
              <w:t>положении сидя (м.) не менее</w:t>
            </w:r>
          </w:p>
        </w:tc>
        <w:tc>
          <w:tcPr>
            <w:tcW w:w="1276" w:type="dxa"/>
          </w:tcPr>
          <w:p w14:paraId="7361773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3,5 </w:t>
            </w:r>
          </w:p>
          <w:p w14:paraId="7D2651B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  <w:p w14:paraId="421AAFA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3,8 </w:t>
            </w:r>
          </w:p>
          <w:p w14:paraId="14D26EF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4,0 </w:t>
            </w:r>
          </w:p>
        </w:tc>
        <w:tc>
          <w:tcPr>
            <w:tcW w:w="1276" w:type="dxa"/>
          </w:tcPr>
          <w:p w14:paraId="67F7E1E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lastRenderedPageBreak/>
              <w:t>3,5</w:t>
            </w:r>
          </w:p>
          <w:p w14:paraId="2BA1610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14:paraId="6913759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 </w:t>
            </w:r>
          </w:p>
          <w:p w14:paraId="2A94442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4,1 </w:t>
            </w:r>
          </w:p>
        </w:tc>
        <w:tc>
          <w:tcPr>
            <w:tcW w:w="1275" w:type="dxa"/>
          </w:tcPr>
          <w:p w14:paraId="1508766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lastRenderedPageBreak/>
              <w:t>3,5</w:t>
            </w:r>
          </w:p>
          <w:p w14:paraId="00B1F64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14:paraId="4642AF0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4,1 </w:t>
            </w:r>
          </w:p>
          <w:p w14:paraId="07409AB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lastRenderedPageBreak/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547B821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lastRenderedPageBreak/>
              <w:t>3,5</w:t>
            </w:r>
          </w:p>
          <w:p w14:paraId="213AADF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  <w:p w14:paraId="6331592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4,3 </w:t>
            </w:r>
          </w:p>
          <w:p w14:paraId="7736781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4,5 </w:t>
            </w:r>
          </w:p>
        </w:tc>
        <w:tc>
          <w:tcPr>
            <w:tcW w:w="1276" w:type="dxa"/>
            <w:gridSpan w:val="2"/>
          </w:tcPr>
          <w:p w14:paraId="7FA9463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lastRenderedPageBreak/>
              <w:t>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8B48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4,3 </w:t>
            </w:r>
          </w:p>
          <w:p w14:paraId="2F32909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4,5 </w:t>
            </w:r>
          </w:p>
          <w:p w14:paraId="41E09EE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5,0 </w:t>
            </w:r>
          </w:p>
        </w:tc>
        <w:tc>
          <w:tcPr>
            <w:tcW w:w="677" w:type="dxa"/>
          </w:tcPr>
          <w:p w14:paraId="613D05C4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0-4</w:t>
            </w:r>
          </w:p>
        </w:tc>
      </w:tr>
      <w:tr w:rsidR="0019657A" w:rsidRPr="00AA0E84" w14:paraId="1EE9126E" w14:textId="77777777" w:rsidTr="00A72336">
        <w:tc>
          <w:tcPr>
            <w:tcW w:w="3119" w:type="dxa"/>
          </w:tcPr>
          <w:p w14:paraId="62F5C5CE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1276" w:type="dxa"/>
          </w:tcPr>
          <w:p w14:paraId="09B26CB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D0286F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501B38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D5172E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14:paraId="28B0C8A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14:paraId="210D866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0F4E2B9D" w14:textId="77777777" w:rsidTr="00A72336">
        <w:tc>
          <w:tcPr>
            <w:tcW w:w="10175" w:type="dxa"/>
            <w:gridSpan w:val="8"/>
          </w:tcPr>
          <w:p w14:paraId="6E74BB9B" w14:textId="77777777" w:rsidR="0019657A" w:rsidRPr="00B95C7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7B">
              <w:rPr>
                <w:rFonts w:ascii="Times New Roman" w:hAnsi="Times New Roman"/>
                <w:sz w:val="24"/>
                <w:szCs w:val="24"/>
              </w:rPr>
              <w:t>Дополнительные нормативы общей физической подготовки</w:t>
            </w:r>
          </w:p>
        </w:tc>
      </w:tr>
      <w:tr w:rsidR="0019657A" w:rsidRPr="00AA0E84" w14:paraId="41FD3713" w14:textId="77777777" w:rsidTr="00A72336">
        <w:tc>
          <w:tcPr>
            <w:tcW w:w="3119" w:type="dxa"/>
          </w:tcPr>
          <w:p w14:paraId="44EBD4B7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Подтягивание из </w:t>
            </w:r>
            <w:proofErr w:type="gramStart"/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виса  на</w:t>
            </w:r>
            <w:proofErr w:type="gramEnd"/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низкой/высокой перекладине</w:t>
            </w:r>
          </w:p>
        </w:tc>
        <w:tc>
          <w:tcPr>
            <w:tcW w:w="1276" w:type="dxa"/>
          </w:tcPr>
          <w:p w14:paraId="264C508A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13/2</w:t>
            </w:r>
          </w:p>
        </w:tc>
        <w:tc>
          <w:tcPr>
            <w:tcW w:w="1276" w:type="dxa"/>
          </w:tcPr>
          <w:p w14:paraId="58BA92BA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15/4</w:t>
            </w:r>
          </w:p>
        </w:tc>
        <w:tc>
          <w:tcPr>
            <w:tcW w:w="1275" w:type="dxa"/>
          </w:tcPr>
          <w:p w14:paraId="089BC62F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17/6</w:t>
            </w:r>
          </w:p>
        </w:tc>
        <w:tc>
          <w:tcPr>
            <w:tcW w:w="1276" w:type="dxa"/>
          </w:tcPr>
          <w:p w14:paraId="5B0EC008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18/8</w:t>
            </w:r>
          </w:p>
        </w:tc>
        <w:tc>
          <w:tcPr>
            <w:tcW w:w="1276" w:type="dxa"/>
            <w:gridSpan w:val="2"/>
          </w:tcPr>
          <w:p w14:paraId="5FE9CD45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20/10</w:t>
            </w:r>
          </w:p>
        </w:tc>
        <w:tc>
          <w:tcPr>
            <w:tcW w:w="677" w:type="dxa"/>
          </w:tcPr>
          <w:p w14:paraId="2774AC28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A0E84" w14:paraId="3BF76B43" w14:textId="77777777" w:rsidTr="00A72336">
        <w:tc>
          <w:tcPr>
            <w:tcW w:w="3119" w:type="dxa"/>
          </w:tcPr>
          <w:p w14:paraId="2A36A4C0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Поднимание туловища из положения лёжа на спине (1 мин.)</w:t>
            </w:r>
          </w:p>
        </w:tc>
        <w:tc>
          <w:tcPr>
            <w:tcW w:w="1276" w:type="dxa"/>
          </w:tcPr>
          <w:p w14:paraId="0D5B3338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7EC89A2C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14:paraId="70CF77FA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623AA489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14:paraId="7EC6F934" w14:textId="77777777" w:rsidR="0019657A" w:rsidRPr="00711554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77" w:type="dxa"/>
          </w:tcPr>
          <w:p w14:paraId="32532D23" w14:textId="77777777" w:rsidR="0019657A" w:rsidRPr="00711554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</w:t>
            </w:r>
            <w:r w:rsidRPr="00711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A0E84" w14:paraId="69C9CC8C" w14:textId="77777777" w:rsidTr="00A72336">
        <w:tc>
          <w:tcPr>
            <w:tcW w:w="10175" w:type="dxa"/>
            <w:gridSpan w:val="8"/>
          </w:tcPr>
          <w:p w14:paraId="1DDAB12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</w:tr>
      <w:tr w:rsidR="0019657A" w:rsidRPr="00AA0E84" w14:paraId="2FC7B678" w14:textId="77777777" w:rsidTr="00A72336">
        <w:tc>
          <w:tcPr>
            <w:tcW w:w="3119" w:type="dxa"/>
          </w:tcPr>
          <w:p w14:paraId="7DB91256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400 м. кролем на груди</w:t>
            </w:r>
          </w:p>
        </w:tc>
        <w:tc>
          <w:tcPr>
            <w:tcW w:w="1276" w:type="dxa"/>
          </w:tcPr>
          <w:p w14:paraId="40017AA2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Преодолеть технически правильно, без остановки</w:t>
            </w:r>
          </w:p>
        </w:tc>
        <w:tc>
          <w:tcPr>
            <w:tcW w:w="1276" w:type="dxa"/>
          </w:tcPr>
          <w:p w14:paraId="13CA696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73A520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68FC6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DA7E7E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14:paraId="4D78D67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A0E84" w14:paraId="4408FB70" w14:textId="77777777" w:rsidTr="00A72336">
        <w:tc>
          <w:tcPr>
            <w:tcW w:w="3119" w:type="dxa"/>
          </w:tcPr>
          <w:p w14:paraId="1BAFF861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200 м. комплексное плавание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60BC">
              <w:rPr>
                <w:rFonts w:ascii="Times New Roman" w:hAnsi="Times New Roman"/>
                <w:sz w:val="24"/>
                <w:szCs w:val="24"/>
              </w:rPr>
              <w:t xml:space="preserve"> Соблюдение техники плавания</w:t>
            </w:r>
          </w:p>
        </w:tc>
        <w:tc>
          <w:tcPr>
            <w:tcW w:w="1276" w:type="dxa"/>
          </w:tcPr>
          <w:p w14:paraId="48D87276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ABEED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F5622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C33BA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4D5169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677" w:type="dxa"/>
          </w:tcPr>
          <w:p w14:paraId="7DD0884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A0E84" w14:paraId="7474300F" w14:textId="77777777" w:rsidTr="00A72336">
        <w:tc>
          <w:tcPr>
            <w:tcW w:w="3119" w:type="dxa"/>
          </w:tcPr>
          <w:p w14:paraId="27A2C40B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441"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дистанции 800 м. кролем на груди</w:t>
            </w:r>
          </w:p>
        </w:tc>
        <w:tc>
          <w:tcPr>
            <w:tcW w:w="1276" w:type="dxa"/>
          </w:tcPr>
          <w:p w14:paraId="2A4790F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92468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4A966B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13,50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D7407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9D207D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11,30</w:t>
            </w:r>
          </w:p>
        </w:tc>
        <w:tc>
          <w:tcPr>
            <w:tcW w:w="677" w:type="dxa"/>
          </w:tcPr>
          <w:p w14:paraId="398312C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657A" w:rsidRPr="00AA0E84" w14:paraId="11A059B7" w14:textId="77777777" w:rsidTr="00A72336">
        <w:tc>
          <w:tcPr>
            <w:tcW w:w="9498" w:type="dxa"/>
            <w:gridSpan w:val="7"/>
          </w:tcPr>
          <w:p w14:paraId="2864B28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77" w:type="dxa"/>
          </w:tcPr>
          <w:p w14:paraId="3A20A68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7A" w:rsidRPr="00AA0E84" w14:paraId="6E4F8A56" w14:textId="77777777" w:rsidTr="00A72336">
        <w:tc>
          <w:tcPr>
            <w:tcW w:w="4395" w:type="dxa"/>
            <w:gridSpan w:val="2"/>
          </w:tcPr>
          <w:p w14:paraId="4F9E7375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Содержание теоретической подготовки по темам, предусмотренным для данного этапа (форма контроля устанавливается тренером)</w:t>
            </w:r>
          </w:p>
        </w:tc>
        <w:tc>
          <w:tcPr>
            <w:tcW w:w="5103" w:type="dxa"/>
            <w:gridSpan w:val="5"/>
          </w:tcPr>
          <w:p w14:paraId="0CC02F4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1FC6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Зачёт/не зачёт</w:t>
            </w:r>
          </w:p>
        </w:tc>
        <w:tc>
          <w:tcPr>
            <w:tcW w:w="677" w:type="dxa"/>
          </w:tcPr>
          <w:p w14:paraId="4F9DA85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657A" w:rsidRPr="00AA0E84" w14:paraId="12FD813C" w14:textId="77777777" w:rsidTr="00A72336">
        <w:tc>
          <w:tcPr>
            <w:tcW w:w="10175" w:type="dxa"/>
            <w:gridSpan w:val="8"/>
          </w:tcPr>
          <w:p w14:paraId="7C7AEDB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19657A" w:rsidRPr="00AA0E84" w14:paraId="538242D2" w14:textId="77777777" w:rsidTr="00A72336">
        <w:tc>
          <w:tcPr>
            <w:tcW w:w="3119" w:type="dxa"/>
          </w:tcPr>
          <w:p w14:paraId="22539DDC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1276" w:type="dxa"/>
          </w:tcPr>
          <w:p w14:paraId="7CDBCA3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юн.</w:t>
            </w:r>
          </w:p>
        </w:tc>
        <w:tc>
          <w:tcPr>
            <w:tcW w:w="1276" w:type="dxa"/>
          </w:tcPr>
          <w:p w14:paraId="16E8F91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1441">
              <w:rPr>
                <w:rFonts w:ascii="Times New Roman" w:hAnsi="Times New Roman"/>
                <w:sz w:val="24"/>
                <w:szCs w:val="24"/>
              </w:rPr>
              <w:t>юн.-</w:t>
            </w:r>
            <w:proofErr w:type="gramEnd"/>
            <w:r w:rsidRPr="00A91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юн.</w:t>
            </w:r>
          </w:p>
        </w:tc>
        <w:tc>
          <w:tcPr>
            <w:tcW w:w="1275" w:type="dxa"/>
          </w:tcPr>
          <w:p w14:paraId="02A8DD3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юн.-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юн.</w:t>
            </w:r>
          </w:p>
        </w:tc>
        <w:tc>
          <w:tcPr>
            <w:tcW w:w="1349" w:type="dxa"/>
            <w:gridSpan w:val="2"/>
          </w:tcPr>
          <w:p w14:paraId="233B7C78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1203" w:type="dxa"/>
          </w:tcPr>
          <w:p w14:paraId="3C22DA3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2-1</w:t>
            </w:r>
          </w:p>
        </w:tc>
        <w:tc>
          <w:tcPr>
            <w:tcW w:w="677" w:type="dxa"/>
          </w:tcPr>
          <w:p w14:paraId="201B546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74A43BC" w14:textId="77777777" w:rsidR="0019657A" w:rsidRPr="00AA0E84" w:rsidRDefault="0019657A" w:rsidP="0019657A">
      <w:pPr>
        <w:rPr>
          <w:rFonts w:ascii="Times New Roman" w:hAnsi="Times New Roman" w:cs="Times New Roman"/>
        </w:rPr>
      </w:pPr>
    </w:p>
    <w:p w14:paraId="07156E26" w14:textId="77777777" w:rsidR="0019657A" w:rsidRDefault="0019657A" w:rsidP="0019657A">
      <w:pPr>
        <w:ind w:left="-709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Приёмные нормативы для зачисления на тренировочный этап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p w14:paraId="5C2F5C07" w14:textId="77777777" w:rsidR="0019657A" w:rsidRPr="00A91441" w:rsidRDefault="0019657A" w:rsidP="0019657A">
      <w:pPr>
        <w:ind w:left="-709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91441">
        <w:rPr>
          <w:rFonts w:ascii="Times New Roman" w:hAnsi="Times New Roman" w:cs="Times New Roman"/>
        </w:rPr>
        <w:t xml:space="preserve">ПРИМЕЧАНИЕ </w:t>
      </w:r>
    </w:p>
    <w:p w14:paraId="1FEA698A" w14:textId="77777777" w:rsidR="0019657A" w:rsidRPr="006E5EC1" w:rsidRDefault="0019657A" w:rsidP="0019657A">
      <w:pPr>
        <w:ind w:left="-709" w:right="-143"/>
        <w:rPr>
          <w:rFonts w:ascii="Times New Roman" w:hAnsi="Times New Roman" w:cs="Times New Roman"/>
        </w:rPr>
      </w:pPr>
      <w:r w:rsidRPr="006E5EC1">
        <w:rPr>
          <w:rFonts w:ascii="Times New Roman" w:hAnsi="Times New Roman" w:cs="Times New Roman"/>
        </w:rPr>
        <w:t>- сначала зачисляются все воспитанники, сдавшие вышеперечисленные нормативы</w:t>
      </w:r>
    </w:p>
    <w:p w14:paraId="7EDF834F" w14:textId="77777777" w:rsidR="0019657A" w:rsidRPr="006E5EC1" w:rsidRDefault="0019657A" w:rsidP="0019657A">
      <w:pPr>
        <w:ind w:left="-709" w:right="-143"/>
        <w:rPr>
          <w:rFonts w:ascii="Times New Roman" w:hAnsi="Times New Roman" w:cs="Times New Roman"/>
        </w:rPr>
      </w:pPr>
      <w:r w:rsidRPr="006E5EC1">
        <w:rPr>
          <w:rFonts w:ascii="Times New Roman" w:hAnsi="Times New Roman" w:cs="Times New Roman"/>
        </w:rPr>
        <w:t>- если количество сдавших данные нормативы превышает количество мест в группе, приоритет отдается воспитанникам</w:t>
      </w:r>
      <w:r>
        <w:rPr>
          <w:rFonts w:ascii="Times New Roman" w:hAnsi="Times New Roman" w:cs="Times New Roman"/>
        </w:rPr>
        <w:t>,</w:t>
      </w:r>
      <w:r w:rsidRPr="006E5EC1">
        <w:rPr>
          <w:rFonts w:ascii="Times New Roman" w:hAnsi="Times New Roman" w:cs="Times New Roman"/>
        </w:rPr>
        <w:t xml:space="preserve"> имеющим более высокий разряд</w:t>
      </w:r>
      <w:r>
        <w:rPr>
          <w:rFonts w:ascii="Times New Roman" w:hAnsi="Times New Roman" w:cs="Times New Roman"/>
        </w:rPr>
        <w:t>.</w:t>
      </w:r>
    </w:p>
    <w:p w14:paraId="5FBD6608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00003653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Итоговой аттестации для групп</w:t>
      </w:r>
    </w:p>
    <w:p w14:paraId="2330B378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тренировочного этапа пятого года </w:t>
      </w:r>
      <w:proofErr w:type="gramStart"/>
      <w:r>
        <w:rPr>
          <w:rFonts w:ascii="Times New Roman" w:hAnsi="Times New Roman" w:cs="Times New Roman"/>
          <w:b/>
        </w:rPr>
        <w:t>обучения  (</w:t>
      </w:r>
      <w:proofErr w:type="gramEnd"/>
      <w:r>
        <w:rPr>
          <w:rFonts w:ascii="Times New Roman" w:hAnsi="Times New Roman" w:cs="Times New Roman"/>
          <w:b/>
        </w:rPr>
        <w:t>ТЭ)</w:t>
      </w:r>
    </w:p>
    <w:tbl>
      <w:tblPr>
        <w:tblStyle w:val="a7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977"/>
        <w:gridCol w:w="819"/>
      </w:tblGrid>
      <w:tr w:rsidR="0019657A" w:rsidRPr="00A91441" w14:paraId="53D37DA0" w14:textId="77777777" w:rsidTr="00A72336">
        <w:tc>
          <w:tcPr>
            <w:tcW w:w="3119" w:type="dxa"/>
            <w:vMerge w:val="restart"/>
          </w:tcPr>
          <w:p w14:paraId="1E61C79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3"/>
          </w:tcPr>
          <w:p w14:paraId="283351B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19657A" w:rsidRPr="00A91441" w14:paraId="6BA84133" w14:textId="77777777" w:rsidTr="00A72336">
        <w:tc>
          <w:tcPr>
            <w:tcW w:w="3119" w:type="dxa"/>
            <w:vMerge/>
          </w:tcPr>
          <w:p w14:paraId="7387454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79B30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2D6AFC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1210AC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A91441" w14:paraId="54DD3D6C" w14:textId="77777777" w:rsidTr="00A72336">
        <w:tc>
          <w:tcPr>
            <w:tcW w:w="3119" w:type="dxa"/>
          </w:tcPr>
          <w:p w14:paraId="30DA337D" w14:textId="77777777" w:rsidR="0019657A" w:rsidRPr="00A5173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3260" w:type="dxa"/>
          </w:tcPr>
          <w:p w14:paraId="3DF613B5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1,83</w:t>
            </w:r>
          </w:p>
          <w:p w14:paraId="245EE3AB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2,00</w:t>
            </w:r>
          </w:p>
          <w:p w14:paraId="6750D396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2D211BD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1,67</w:t>
            </w:r>
          </w:p>
          <w:p w14:paraId="6FFF36E1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1,70</w:t>
            </w:r>
          </w:p>
          <w:p w14:paraId="2CE950EC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DD238E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A91441" w14:paraId="7035B36D" w14:textId="77777777" w:rsidTr="00A72336">
        <w:tc>
          <w:tcPr>
            <w:tcW w:w="3119" w:type="dxa"/>
          </w:tcPr>
          <w:p w14:paraId="468A33B9" w14:textId="77777777" w:rsidR="0019657A" w:rsidRPr="00A5173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3260" w:type="dxa"/>
          </w:tcPr>
          <w:p w14:paraId="3EEF11BB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487FE62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14:paraId="2036F26F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FF5779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CCBC44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17301D" w14:paraId="7D6D79A9" w14:textId="77777777" w:rsidTr="00A72336">
        <w:tc>
          <w:tcPr>
            <w:tcW w:w="3119" w:type="dxa"/>
          </w:tcPr>
          <w:p w14:paraId="5731626B" w14:textId="77777777" w:rsidR="0019657A" w:rsidRPr="00A5173B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Подтягивание на перекладине (раз)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C998C99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14:paraId="49B3885F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  <w:p w14:paraId="07838699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BCF4624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9C2B383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19657A" w:rsidRPr="0017301D" w14:paraId="4508E4B4" w14:textId="77777777" w:rsidTr="00A72336">
        <w:tc>
          <w:tcPr>
            <w:tcW w:w="3119" w:type="dxa"/>
          </w:tcPr>
          <w:p w14:paraId="6BE136C3" w14:textId="77777777" w:rsidR="0019657A" w:rsidRPr="00A5173B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Сгибание-разгибание рук в упоре лежа на полу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9FEC61C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E02EFF8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1BCE817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720A2E1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A157A7E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19657A" w:rsidRPr="00A91441" w14:paraId="4E721372" w14:textId="77777777" w:rsidTr="00A72336">
        <w:tc>
          <w:tcPr>
            <w:tcW w:w="3119" w:type="dxa"/>
          </w:tcPr>
          <w:p w14:paraId="013A9853" w14:textId="77777777" w:rsidR="0019657A" w:rsidRPr="00A5173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FF24DD7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+9</w:t>
            </w:r>
          </w:p>
          <w:p w14:paraId="4DA118F5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+10</w:t>
            </w:r>
          </w:p>
          <w:p w14:paraId="38474ADE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20FF4A7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+13</w:t>
            </w:r>
          </w:p>
          <w:p w14:paraId="59296184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+15</w:t>
            </w:r>
          </w:p>
          <w:p w14:paraId="238EDD4C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+17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ACC660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17301D" w14:paraId="5999CD29" w14:textId="77777777" w:rsidTr="00A72336">
        <w:tc>
          <w:tcPr>
            <w:tcW w:w="3119" w:type="dxa"/>
          </w:tcPr>
          <w:p w14:paraId="0960E983" w14:textId="77777777" w:rsidR="0019657A" w:rsidRPr="00A5173B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3260" w:type="dxa"/>
          </w:tcPr>
          <w:p w14:paraId="65EB0C0C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  <w:p w14:paraId="053A10D0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  <w:p w14:paraId="1FA3B6FC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6AF9698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79313622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6FF6AC49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3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53C6920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19657A" w:rsidRPr="0017301D" w14:paraId="31F59BB2" w14:textId="77777777" w:rsidTr="00A72336">
        <w:tc>
          <w:tcPr>
            <w:tcW w:w="3119" w:type="dxa"/>
          </w:tcPr>
          <w:p w14:paraId="7C60843E" w14:textId="77777777" w:rsidR="0019657A" w:rsidRPr="00A5173B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Скольжение</w:t>
            </w:r>
          </w:p>
        </w:tc>
        <w:tc>
          <w:tcPr>
            <w:tcW w:w="3260" w:type="dxa"/>
          </w:tcPr>
          <w:p w14:paraId="1DBE4360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72B6F4D" w14:textId="77777777" w:rsidR="0019657A" w:rsidRPr="00A5173B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4859A401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</w:t>
            </w:r>
          </w:p>
        </w:tc>
      </w:tr>
      <w:tr w:rsidR="0019657A" w:rsidRPr="00A91441" w14:paraId="0C6D14E5" w14:textId="77777777" w:rsidTr="00A72336"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14:paraId="3662D3A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85DAAC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7A" w:rsidRPr="008259E6" w14:paraId="70FC14A6" w14:textId="77777777" w:rsidTr="00A72336">
        <w:tc>
          <w:tcPr>
            <w:tcW w:w="3119" w:type="dxa"/>
            <w:vMerge w:val="restart"/>
          </w:tcPr>
          <w:p w14:paraId="4FC75A0D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Проплывание</w:t>
            </w:r>
            <w:proofErr w:type="spellEnd"/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дистанции 400 м. комплексное плавание</w:t>
            </w:r>
          </w:p>
        </w:tc>
        <w:tc>
          <w:tcPr>
            <w:tcW w:w="3260" w:type="dxa"/>
          </w:tcPr>
          <w:p w14:paraId="2DD67BC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57D0C6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7BF0EDF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4E69CE9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1E71AE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9657A" w:rsidRPr="008259E6" w14:paraId="3A76C5C5" w14:textId="77777777" w:rsidTr="00A72336">
        <w:tc>
          <w:tcPr>
            <w:tcW w:w="3119" w:type="dxa"/>
            <w:vMerge/>
          </w:tcPr>
          <w:p w14:paraId="11B108A3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A51115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A8D317E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5B06099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9657A" w:rsidRPr="008259E6" w14:paraId="3DE4F107" w14:textId="77777777" w:rsidTr="00A72336">
        <w:tc>
          <w:tcPr>
            <w:tcW w:w="3119" w:type="dxa"/>
            <w:vMerge/>
          </w:tcPr>
          <w:p w14:paraId="798DD787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924263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09C2F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5889EA0E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8259E6" w14:paraId="3F812948" w14:textId="77777777" w:rsidTr="00A72336">
        <w:tc>
          <w:tcPr>
            <w:tcW w:w="3119" w:type="dxa"/>
            <w:vMerge/>
          </w:tcPr>
          <w:p w14:paraId="12FF807F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F151A4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AD5E1B0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A3FE000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657A" w:rsidRPr="008259E6" w14:paraId="7552A2DF" w14:textId="77777777" w:rsidTr="00A72336">
        <w:tc>
          <w:tcPr>
            <w:tcW w:w="3119" w:type="dxa"/>
          </w:tcPr>
          <w:p w14:paraId="59197B5B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19E47D9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3717FC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6,23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CA01BAE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84768C" w14:paraId="5AE7D0F7" w14:textId="77777777" w:rsidTr="00A72336">
        <w:tc>
          <w:tcPr>
            <w:tcW w:w="10175" w:type="dxa"/>
            <w:gridSpan w:val="4"/>
          </w:tcPr>
          <w:p w14:paraId="7E3F3BD8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19657A" w:rsidRPr="0084768C" w14:paraId="6DC4C08E" w14:textId="77777777" w:rsidTr="00A72336">
        <w:tc>
          <w:tcPr>
            <w:tcW w:w="3119" w:type="dxa"/>
          </w:tcPr>
          <w:p w14:paraId="0A488B8B" w14:textId="77777777" w:rsidR="0019657A" w:rsidRPr="0084768C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3260" w:type="dxa"/>
          </w:tcPr>
          <w:p w14:paraId="1C1E17FC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3796" w:type="dxa"/>
            <w:gridSpan w:val="2"/>
          </w:tcPr>
          <w:p w14:paraId="498AD2C6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</w:tr>
    </w:tbl>
    <w:p w14:paraId="301C047E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</w:p>
    <w:p w14:paraId="3DE527D2" w14:textId="77777777" w:rsidR="0019657A" w:rsidRPr="00A91441" w:rsidRDefault="0019657A" w:rsidP="0019657A">
      <w:pPr>
        <w:rPr>
          <w:rFonts w:ascii="Times New Roman" w:hAnsi="Times New Roman" w:cs="Times New Roman"/>
        </w:rPr>
      </w:pPr>
      <w:r w:rsidRPr="006E5EC1">
        <w:rPr>
          <w:rFonts w:ascii="Times New Roman" w:hAnsi="Times New Roman" w:cs="Times New Roman"/>
        </w:rPr>
        <w:t xml:space="preserve"> </w:t>
      </w:r>
    </w:p>
    <w:p w14:paraId="1B357929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Контрольно-переводные нормативы для зачисления и перевода в группы</w:t>
      </w:r>
    </w:p>
    <w:p w14:paraId="6D75D383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спортивного совершенствования (СС)</w:t>
      </w:r>
    </w:p>
    <w:p w14:paraId="5C403C94" w14:textId="77777777" w:rsidR="0019657A" w:rsidRPr="00AA0E84" w:rsidRDefault="0019657A" w:rsidP="0019657A">
      <w:pPr>
        <w:jc w:val="center"/>
        <w:rPr>
          <w:rFonts w:ascii="Times New Roman" w:hAnsi="Times New Roman" w:cs="Times New Roman"/>
          <w:b/>
        </w:rPr>
      </w:pPr>
      <w:r w:rsidRPr="00AA0E84">
        <w:rPr>
          <w:rFonts w:ascii="Times New Roman" w:hAnsi="Times New Roman" w:cs="Times New Roman"/>
          <w:b/>
        </w:rPr>
        <w:t xml:space="preserve"> (мальчики)</w:t>
      </w:r>
    </w:p>
    <w:tbl>
      <w:tblPr>
        <w:tblStyle w:val="a7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142"/>
        <w:gridCol w:w="661"/>
      </w:tblGrid>
      <w:tr w:rsidR="0019657A" w:rsidRPr="00AA0E84" w14:paraId="46072E84" w14:textId="77777777" w:rsidTr="00A72336">
        <w:tc>
          <w:tcPr>
            <w:tcW w:w="3119" w:type="dxa"/>
            <w:vMerge w:val="restart"/>
          </w:tcPr>
          <w:p w14:paraId="2760DA8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4"/>
          </w:tcPr>
          <w:p w14:paraId="49AB271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19657A" w:rsidRPr="00AA0E84" w14:paraId="7BC0364D" w14:textId="77777777" w:rsidTr="00A72336">
        <w:tc>
          <w:tcPr>
            <w:tcW w:w="3119" w:type="dxa"/>
            <w:vMerge/>
          </w:tcPr>
          <w:p w14:paraId="1C90484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1D33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2127" w:type="dxa"/>
          </w:tcPr>
          <w:p w14:paraId="207FBAE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5F31B09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050830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AA0E84" w14:paraId="47D4C9D6" w14:textId="77777777" w:rsidTr="00A72336">
        <w:tc>
          <w:tcPr>
            <w:tcW w:w="3119" w:type="dxa"/>
          </w:tcPr>
          <w:p w14:paraId="17F02B1A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126" w:type="dxa"/>
          </w:tcPr>
          <w:p w14:paraId="73B2331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14:paraId="166032B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  <w:p w14:paraId="0385385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2127" w:type="dxa"/>
          </w:tcPr>
          <w:p w14:paraId="28CE65F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14:paraId="112AE68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2,10</w:t>
            </w:r>
          </w:p>
          <w:p w14:paraId="35DAF0E2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2B57E32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14:paraId="65B1E27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  <w:p w14:paraId="744B1D1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00A7FE5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AA0E84" w14:paraId="3C3DA6D3" w14:textId="77777777" w:rsidTr="00A72336">
        <w:tc>
          <w:tcPr>
            <w:tcW w:w="3119" w:type="dxa"/>
          </w:tcPr>
          <w:p w14:paraId="494FF11B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126" w:type="dxa"/>
          </w:tcPr>
          <w:p w14:paraId="1AE1805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127" w:type="dxa"/>
          </w:tcPr>
          <w:p w14:paraId="5806244F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7EABD13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20857DF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6629F350" w14:textId="77777777" w:rsidTr="00A72336">
        <w:tc>
          <w:tcPr>
            <w:tcW w:w="3119" w:type="dxa"/>
          </w:tcPr>
          <w:p w14:paraId="2435B470" w14:textId="77777777" w:rsidR="0019657A" w:rsidRPr="0017301D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57E09D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14:paraId="3550BC28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  <w:p w14:paraId="754F0B31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46D4DA2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14:paraId="2048435A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14:paraId="0F4CA525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0A6840EE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14:paraId="5C8F9EAF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14:paraId="0CC79092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5F01E137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19657A" w:rsidRPr="00AA0E84" w14:paraId="74270C46" w14:textId="77777777" w:rsidTr="00A72336">
        <w:tc>
          <w:tcPr>
            <w:tcW w:w="3119" w:type="dxa"/>
          </w:tcPr>
          <w:p w14:paraId="7268395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36C094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2ABF63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</w:p>
          <w:p w14:paraId="1A11F354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DB0925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9EB069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</w:p>
          <w:p w14:paraId="0869D4A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5F0F20A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</w:t>
            </w:r>
          </w:p>
          <w:p w14:paraId="626432F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</w:p>
          <w:p w14:paraId="3903B2C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5DED501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AA0E84" w14:paraId="476E4CB4" w14:textId="77777777" w:rsidTr="00A72336">
        <w:tc>
          <w:tcPr>
            <w:tcW w:w="3119" w:type="dxa"/>
          </w:tcPr>
          <w:p w14:paraId="190ECBEC" w14:textId="77777777" w:rsidR="0019657A" w:rsidRPr="0017301D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2126" w:type="dxa"/>
          </w:tcPr>
          <w:p w14:paraId="67B1E530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  <w:p w14:paraId="2EB25514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  <w:p w14:paraId="0A76B6A9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14:paraId="074A356F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  <w:p w14:paraId="44F0941A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  <w:p w14:paraId="5C6E8CCC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181C68C5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  <w:p w14:paraId="14EC0E4F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  <w:p w14:paraId="3EED9DC7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3CCAB429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19657A" w:rsidRPr="00AA0E84" w14:paraId="4AE037DB" w14:textId="77777777" w:rsidTr="00A72336">
        <w:tc>
          <w:tcPr>
            <w:tcW w:w="3119" w:type="dxa"/>
          </w:tcPr>
          <w:p w14:paraId="6D817DFD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2126" w:type="dxa"/>
          </w:tcPr>
          <w:p w14:paraId="1BCB42A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5FC7EDB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3F8179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2FAD007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AF70F6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  <w:p w14:paraId="13168AC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62D7D70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0D6016D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3A59B31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E374F0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AA0E84" w14:paraId="3FA0675E" w14:textId="77777777" w:rsidTr="00A72336">
        <w:tc>
          <w:tcPr>
            <w:tcW w:w="9514" w:type="dxa"/>
            <w:gridSpan w:val="4"/>
            <w:tcBorders>
              <w:right w:val="single" w:sz="4" w:space="0" w:color="auto"/>
            </w:tcBorders>
          </w:tcPr>
          <w:p w14:paraId="16CBA4C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D7C2B9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7A" w:rsidRPr="00AA0E84" w14:paraId="041EA4D0" w14:textId="77777777" w:rsidTr="00A72336">
        <w:tc>
          <w:tcPr>
            <w:tcW w:w="3119" w:type="dxa"/>
          </w:tcPr>
          <w:p w14:paraId="07AA4723" w14:textId="77777777" w:rsidR="0019657A" w:rsidRPr="00B37B7B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Техническая программа</w:t>
            </w:r>
          </w:p>
        </w:tc>
        <w:tc>
          <w:tcPr>
            <w:tcW w:w="6395" w:type="dxa"/>
            <w:gridSpan w:val="3"/>
            <w:tcBorders>
              <w:right w:val="single" w:sz="4" w:space="0" w:color="auto"/>
            </w:tcBorders>
          </w:tcPr>
          <w:p w14:paraId="2A77AFDB" w14:textId="77777777" w:rsidR="0019657A" w:rsidRPr="00B37B7B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технической программы, согласно индивидуальн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37B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 годовому плану спортсмена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4CA2297E" w14:textId="77777777" w:rsidR="0019657A" w:rsidRPr="00B126D9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</w:t>
            </w:r>
          </w:p>
        </w:tc>
      </w:tr>
      <w:tr w:rsidR="0019657A" w:rsidRPr="008259E6" w14:paraId="0A03B3F7" w14:textId="77777777" w:rsidTr="00A72336">
        <w:tc>
          <w:tcPr>
            <w:tcW w:w="3119" w:type="dxa"/>
            <w:vMerge w:val="restart"/>
          </w:tcPr>
          <w:p w14:paraId="26A57177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Проплывание</w:t>
            </w:r>
            <w:proofErr w:type="spellEnd"/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дистанции 400 м. комплексное плавание</w:t>
            </w:r>
          </w:p>
        </w:tc>
        <w:tc>
          <w:tcPr>
            <w:tcW w:w="2126" w:type="dxa"/>
          </w:tcPr>
          <w:p w14:paraId="33FEBB0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599205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5D43B689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09BE951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6F6B503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02F1A0FC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B983D8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9657A" w:rsidRPr="008259E6" w14:paraId="6788F4D2" w14:textId="77777777" w:rsidTr="00A72336">
        <w:tc>
          <w:tcPr>
            <w:tcW w:w="3119" w:type="dxa"/>
            <w:vMerge/>
          </w:tcPr>
          <w:p w14:paraId="4B1BC191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DDC720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</w:t>
            </w: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2CD558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</w:t>
            </w: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000145BA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</w:t>
            </w:r>
            <w:r w:rsidRPr="005F55EB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4BDC8FE4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19657A" w:rsidRPr="008259E6" w14:paraId="11897411" w14:textId="77777777" w:rsidTr="00A72336">
        <w:tc>
          <w:tcPr>
            <w:tcW w:w="3119" w:type="dxa"/>
            <w:vMerge/>
          </w:tcPr>
          <w:p w14:paraId="0C24FF93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6D515F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D74802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7BF24BCB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9529E23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8259E6" w14:paraId="33387AB4" w14:textId="77777777" w:rsidTr="00A72336">
        <w:tc>
          <w:tcPr>
            <w:tcW w:w="3119" w:type="dxa"/>
            <w:vMerge/>
          </w:tcPr>
          <w:p w14:paraId="6136715D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A7D7AD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09C7FD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0C49FAF9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0D2DDB08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657A" w:rsidRPr="008259E6" w14:paraId="426169C8" w14:textId="77777777" w:rsidTr="00A72336">
        <w:tc>
          <w:tcPr>
            <w:tcW w:w="3119" w:type="dxa"/>
          </w:tcPr>
          <w:p w14:paraId="18C81918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F776F0E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3EC54E9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0C824CE8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7DCD2716" w14:textId="77777777" w:rsidR="0019657A" w:rsidRPr="008259E6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A0E84" w14:paraId="366D02B4" w14:textId="77777777" w:rsidTr="00A72336">
        <w:tc>
          <w:tcPr>
            <w:tcW w:w="10175" w:type="dxa"/>
            <w:gridSpan w:val="5"/>
          </w:tcPr>
          <w:p w14:paraId="2E2401FD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19657A" w:rsidRPr="00AA0E84" w14:paraId="7EC1796B" w14:textId="77777777" w:rsidTr="00A72336">
        <w:tc>
          <w:tcPr>
            <w:tcW w:w="3119" w:type="dxa"/>
          </w:tcPr>
          <w:p w14:paraId="0F0D8B49" w14:textId="77777777" w:rsidR="0019657A" w:rsidRPr="0084768C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126" w:type="dxa"/>
          </w:tcPr>
          <w:p w14:paraId="15A52579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2127" w:type="dxa"/>
          </w:tcPr>
          <w:p w14:paraId="7B9B3E0A" w14:textId="77777777" w:rsidR="0019657A" w:rsidRPr="0084768C" w:rsidRDefault="0019657A" w:rsidP="00A72336">
            <w:pPr>
              <w:jc w:val="center"/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2803" w:type="dxa"/>
            <w:gridSpan w:val="2"/>
          </w:tcPr>
          <w:p w14:paraId="0DA7F07C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</w:tr>
    </w:tbl>
    <w:p w14:paraId="5F5BFCCC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66FE12EC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3C28C864" w14:textId="77777777" w:rsidR="0019657A" w:rsidRPr="00AA0E84" w:rsidRDefault="0019657A" w:rsidP="0019657A">
      <w:pPr>
        <w:rPr>
          <w:rFonts w:ascii="Times New Roman" w:hAnsi="Times New Roman" w:cs="Times New Roman"/>
        </w:rPr>
      </w:pPr>
    </w:p>
    <w:p w14:paraId="039C8A4F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Контрольно-переводные нормативы для зачисления и перевода в группы</w:t>
      </w:r>
    </w:p>
    <w:p w14:paraId="2772B458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спортивного совершенствования (СС)</w:t>
      </w:r>
    </w:p>
    <w:p w14:paraId="767D5DEC" w14:textId="77777777" w:rsidR="0019657A" w:rsidRPr="00A91441" w:rsidRDefault="0019657A" w:rsidP="0019657A">
      <w:pPr>
        <w:jc w:val="center"/>
        <w:rPr>
          <w:rFonts w:ascii="Times New Roman" w:hAnsi="Times New Roman" w:cs="Times New Roman"/>
          <w:b/>
        </w:rPr>
      </w:pPr>
      <w:r w:rsidRPr="00E743F0">
        <w:rPr>
          <w:rFonts w:ascii="Times New Roman" w:hAnsi="Times New Roman" w:cs="Times New Roman"/>
          <w:b/>
        </w:rPr>
        <w:t xml:space="preserve"> (дев</w:t>
      </w:r>
      <w:r>
        <w:rPr>
          <w:rFonts w:ascii="Times New Roman" w:hAnsi="Times New Roman" w:cs="Times New Roman"/>
          <w:b/>
        </w:rPr>
        <w:t>ушки</w:t>
      </w:r>
      <w:r w:rsidRPr="00E743F0">
        <w:rPr>
          <w:rFonts w:ascii="Times New Roman" w:hAnsi="Times New Roman" w:cs="Times New Roman"/>
          <w:b/>
        </w:rPr>
        <w:t>)</w:t>
      </w:r>
    </w:p>
    <w:tbl>
      <w:tblPr>
        <w:tblStyle w:val="a7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126"/>
        <w:gridCol w:w="677"/>
      </w:tblGrid>
      <w:tr w:rsidR="0019657A" w:rsidRPr="00AA0E84" w14:paraId="1EDA6D66" w14:textId="77777777" w:rsidTr="00A72336">
        <w:tc>
          <w:tcPr>
            <w:tcW w:w="3119" w:type="dxa"/>
            <w:vMerge w:val="restart"/>
          </w:tcPr>
          <w:p w14:paraId="42890B4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4"/>
          </w:tcPr>
          <w:p w14:paraId="1E82E6B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19657A" w:rsidRPr="00AA0E84" w14:paraId="7F1549B2" w14:textId="77777777" w:rsidTr="00A72336">
        <w:tc>
          <w:tcPr>
            <w:tcW w:w="3119" w:type="dxa"/>
            <w:vMerge/>
          </w:tcPr>
          <w:p w14:paraId="3CA3B74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B9D9E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2127" w:type="dxa"/>
          </w:tcPr>
          <w:p w14:paraId="47E87F7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2126" w:type="dxa"/>
          </w:tcPr>
          <w:p w14:paraId="3D6E629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677" w:type="dxa"/>
          </w:tcPr>
          <w:p w14:paraId="4EC88EA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AA0E84" w14:paraId="4D4AD0DE" w14:textId="77777777" w:rsidTr="00A72336">
        <w:tc>
          <w:tcPr>
            <w:tcW w:w="3119" w:type="dxa"/>
          </w:tcPr>
          <w:p w14:paraId="6EB9383C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Бросок набивного мяча 1 кг. из-за головы в положении сидя (м.) не менее</w:t>
            </w:r>
          </w:p>
        </w:tc>
        <w:tc>
          <w:tcPr>
            <w:tcW w:w="2126" w:type="dxa"/>
          </w:tcPr>
          <w:p w14:paraId="52AF385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4,5 </w:t>
            </w:r>
          </w:p>
          <w:p w14:paraId="2710C2F6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14:paraId="4914260B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2504433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92AEC8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14:paraId="2947EB6D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  <w:p w14:paraId="471F73FD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126" w:type="dxa"/>
          </w:tcPr>
          <w:p w14:paraId="1CB17E0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14:paraId="603C0F68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  <w:p w14:paraId="7B27EC35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677" w:type="dxa"/>
          </w:tcPr>
          <w:p w14:paraId="459DAEE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AA0E84" w14:paraId="3BADC3DD" w14:textId="77777777" w:rsidTr="00A72336">
        <w:tc>
          <w:tcPr>
            <w:tcW w:w="3119" w:type="dxa"/>
          </w:tcPr>
          <w:p w14:paraId="4A3BBA67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126" w:type="dxa"/>
          </w:tcPr>
          <w:p w14:paraId="706ACE8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14:paraId="4C819AA2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1,70</w:t>
            </w:r>
          </w:p>
          <w:p w14:paraId="23161C49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2127" w:type="dxa"/>
          </w:tcPr>
          <w:p w14:paraId="2247D16C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14:paraId="3839D8DA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1,80</w:t>
            </w:r>
          </w:p>
          <w:p w14:paraId="1E40FB0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14:paraId="3DEA776F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14:paraId="66F4B2E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14:paraId="547FBF4D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677" w:type="dxa"/>
          </w:tcPr>
          <w:p w14:paraId="43DACB1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AA0E84" w14:paraId="28E04F36" w14:textId="77777777" w:rsidTr="00A72336">
        <w:tc>
          <w:tcPr>
            <w:tcW w:w="3119" w:type="dxa"/>
          </w:tcPr>
          <w:p w14:paraId="143FC9F5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126" w:type="dxa"/>
          </w:tcPr>
          <w:p w14:paraId="6E337938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14:paraId="47BE428B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0BA93B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683B5C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</w:tcPr>
          <w:p w14:paraId="5CBA2D15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677" w:type="dxa"/>
          </w:tcPr>
          <w:p w14:paraId="6D6077C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5FA90E85" w14:textId="77777777" w:rsidTr="00A72336">
        <w:tc>
          <w:tcPr>
            <w:tcW w:w="3119" w:type="dxa"/>
          </w:tcPr>
          <w:p w14:paraId="404B8164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AFAAB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560BC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0D3478E9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</w:t>
            </w:r>
          </w:p>
          <w:p w14:paraId="310F3AFE" w14:textId="77777777" w:rsidR="0019657A" w:rsidRPr="001560BC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056EC87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1BCD11C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+15</w:t>
            </w:r>
          </w:p>
          <w:p w14:paraId="13AEDF6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BCA5F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E38D09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+17</w:t>
            </w:r>
          </w:p>
          <w:p w14:paraId="64A84B50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+20</w:t>
            </w:r>
          </w:p>
        </w:tc>
        <w:tc>
          <w:tcPr>
            <w:tcW w:w="677" w:type="dxa"/>
          </w:tcPr>
          <w:p w14:paraId="275E171A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19657A" w:rsidRPr="00AA0E84" w14:paraId="04607D13" w14:textId="77777777" w:rsidTr="00A72336">
        <w:tc>
          <w:tcPr>
            <w:tcW w:w="3119" w:type="dxa"/>
          </w:tcPr>
          <w:p w14:paraId="739EE87E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2126" w:type="dxa"/>
          </w:tcPr>
          <w:p w14:paraId="324A245B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61619731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77F20E5C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1DDE47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40E51133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14:paraId="2ED1AF57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405FF7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69AE6BE2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636D9F2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77" w:type="dxa"/>
          </w:tcPr>
          <w:p w14:paraId="7F809EF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5C1C9491" w14:textId="77777777" w:rsidTr="00A72336">
        <w:tc>
          <w:tcPr>
            <w:tcW w:w="3119" w:type="dxa"/>
          </w:tcPr>
          <w:p w14:paraId="04AAECB1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2126" w:type="dxa"/>
          </w:tcPr>
          <w:p w14:paraId="2C46EAEA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37AED7B8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14:paraId="499676F9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127" w:type="dxa"/>
          </w:tcPr>
          <w:p w14:paraId="2C5F1316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566C0AA8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  <w:p w14:paraId="09E1BCC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126" w:type="dxa"/>
          </w:tcPr>
          <w:p w14:paraId="3414E249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14:paraId="2039CDE2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  <w:p w14:paraId="649C15E4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677" w:type="dxa"/>
          </w:tcPr>
          <w:p w14:paraId="5300ADE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0B5EBE3E" w14:textId="77777777" w:rsidTr="00A72336">
        <w:tc>
          <w:tcPr>
            <w:tcW w:w="3119" w:type="dxa"/>
          </w:tcPr>
          <w:p w14:paraId="4F7C5F1C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lastRenderedPageBreak/>
              <w:t>Сгибание, разгибание рук в упоре (раз)</w:t>
            </w:r>
          </w:p>
        </w:tc>
        <w:tc>
          <w:tcPr>
            <w:tcW w:w="2126" w:type="dxa"/>
          </w:tcPr>
          <w:p w14:paraId="7159863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27FE6E5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4FC9A819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064296CF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3A040D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5E54AEE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87874D5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02710A1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5B5D711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7" w:type="dxa"/>
          </w:tcPr>
          <w:p w14:paraId="1C08743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19657A" w:rsidRPr="00AA0E84" w14:paraId="59754E01" w14:textId="77777777" w:rsidTr="00A72336">
        <w:tc>
          <w:tcPr>
            <w:tcW w:w="10175" w:type="dxa"/>
            <w:gridSpan w:val="5"/>
          </w:tcPr>
          <w:p w14:paraId="4CB511B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</w:tr>
      <w:tr w:rsidR="0019657A" w:rsidRPr="00AA0E84" w14:paraId="48FA7CE2" w14:textId="77777777" w:rsidTr="00A72336">
        <w:tc>
          <w:tcPr>
            <w:tcW w:w="3119" w:type="dxa"/>
          </w:tcPr>
          <w:p w14:paraId="043E62DF" w14:textId="77777777" w:rsidR="0019657A" w:rsidRPr="00B37B7B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Техническая программа</w:t>
            </w:r>
          </w:p>
        </w:tc>
        <w:tc>
          <w:tcPr>
            <w:tcW w:w="6379" w:type="dxa"/>
            <w:gridSpan w:val="3"/>
          </w:tcPr>
          <w:p w14:paraId="6863A4B4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7B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технической программы, согласно индивидуальн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37B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 годовому плану спортсмена</w:t>
            </w:r>
          </w:p>
        </w:tc>
        <w:tc>
          <w:tcPr>
            <w:tcW w:w="677" w:type="dxa"/>
          </w:tcPr>
          <w:p w14:paraId="51B2873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4DECD37C" w14:textId="77777777" w:rsidTr="00A72336">
        <w:tc>
          <w:tcPr>
            <w:tcW w:w="3119" w:type="dxa"/>
            <w:vMerge w:val="restart"/>
          </w:tcPr>
          <w:p w14:paraId="4C95C883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Проплывание</w:t>
            </w:r>
            <w:proofErr w:type="spellEnd"/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дистанции 400 м. комплексное плавание</w:t>
            </w:r>
          </w:p>
        </w:tc>
        <w:tc>
          <w:tcPr>
            <w:tcW w:w="2126" w:type="dxa"/>
          </w:tcPr>
          <w:p w14:paraId="293A1E56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AA8D6E" w14:textId="77777777" w:rsidR="0019657A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  <w:p w14:paraId="6B0073AC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628EF7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спине-поворот и финиш-касание одной рукой, баттерфляй и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брасс-поворот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и финиш касание двумя руками (в соответствии с правилами соревнований).</w:t>
            </w:r>
          </w:p>
        </w:tc>
        <w:tc>
          <w:tcPr>
            <w:tcW w:w="677" w:type="dxa"/>
          </w:tcPr>
          <w:p w14:paraId="5F134869" w14:textId="77777777" w:rsidR="0019657A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1CDC435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9657A" w:rsidRPr="00AA0E84" w14:paraId="2068DE0E" w14:textId="77777777" w:rsidTr="00A72336">
        <w:tc>
          <w:tcPr>
            <w:tcW w:w="3119" w:type="dxa"/>
            <w:vMerge/>
          </w:tcPr>
          <w:p w14:paraId="117A18AA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10E95C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D5195B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53A94F7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одним из способов,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677" w:type="dxa"/>
          </w:tcPr>
          <w:p w14:paraId="6371D0EC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9657A" w:rsidRPr="00AA0E84" w14:paraId="0B327425" w14:textId="77777777" w:rsidTr="00A72336">
        <w:tc>
          <w:tcPr>
            <w:tcW w:w="3119" w:type="dxa"/>
            <w:vMerge/>
          </w:tcPr>
          <w:p w14:paraId="721B7D46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A1DD7E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BAF66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68AA548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м., но есть ошибки в технике плавания в двух и более способах,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в технике выполнения поворотов.</w:t>
            </w:r>
          </w:p>
        </w:tc>
        <w:tc>
          <w:tcPr>
            <w:tcW w:w="677" w:type="dxa"/>
          </w:tcPr>
          <w:p w14:paraId="0FF37DEC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A0E84" w14:paraId="5B8A0B15" w14:textId="77777777" w:rsidTr="00A72336">
        <w:tc>
          <w:tcPr>
            <w:tcW w:w="3119" w:type="dxa"/>
            <w:vMerge/>
          </w:tcPr>
          <w:p w14:paraId="299E65C4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2DE21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006E3B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91A9E5" w14:textId="77777777" w:rsidR="0019657A" w:rsidRPr="005F55EB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5F55EB">
              <w:rPr>
                <w:rFonts w:ascii="Times New Roman" w:hAnsi="Times New Roman"/>
                <w:sz w:val="24"/>
                <w:szCs w:val="24"/>
              </w:rPr>
              <w:t xml:space="preserve">Спортсмен не владеет навыками комплексного плавания, а </w:t>
            </w:r>
            <w:proofErr w:type="gramStart"/>
            <w:r w:rsidRPr="005F55EB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Pr="005F55EB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стартов и поворотов.</w:t>
            </w:r>
          </w:p>
        </w:tc>
        <w:tc>
          <w:tcPr>
            <w:tcW w:w="677" w:type="dxa"/>
          </w:tcPr>
          <w:p w14:paraId="2B2F9594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657A" w:rsidRPr="00AA0E84" w14:paraId="0BE63288" w14:textId="77777777" w:rsidTr="00A72336">
        <w:tc>
          <w:tcPr>
            <w:tcW w:w="3119" w:type="dxa"/>
          </w:tcPr>
          <w:p w14:paraId="59D806EF" w14:textId="77777777" w:rsidR="0019657A" w:rsidRPr="009F2ABE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400 м. комплексное плавание</w:t>
            </w:r>
          </w:p>
        </w:tc>
        <w:tc>
          <w:tcPr>
            <w:tcW w:w="2126" w:type="dxa"/>
          </w:tcPr>
          <w:p w14:paraId="4F8EE4A7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6,23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6AEBD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7CA5ADC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5,40</w:t>
            </w:r>
          </w:p>
        </w:tc>
        <w:tc>
          <w:tcPr>
            <w:tcW w:w="677" w:type="dxa"/>
          </w:tcPr>
          <w:p w14:paraId="190C675E" w14:textId="77777777" w:rsidR="0019657A" w:rsidRPr="009F2ABE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657A" w:rsidRPr="00AA0E84" w14:paraId="761A698F" w14:textId="77777777" w:rsidTr="00A72336">
        <w:tc>
          <w:tcPr>
            <w:tcW w:w="10175" w:type="dxa"/>
            <w:gridSpan w:val="5"/>
          </w:tcPr>
          <w:p w14:paraId="192D336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19657A" w:rsidRPr="00AA0E84" w14:paraId="2AFC0AEA" w14:textId="77777777" w:rsidTr="00A72336">
        <w:tc>
          <w:tcPr>
            <w:tcW w:w="3119" w:type="dxa"/>
          </w:tcPr>
          <w:p w14:paraId="6E507D0C" w14:textId="77777777" w:rsidR="0019657A" w:rsidRPr="0084768C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126" w:type="dxa"/>
          </w:tcPr>
          <w:p w14:paraId="20DA16FE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2127" w:type="dxa"/>
          </w:tcPr>
          <w:p w14:paraId="69B0DBD2" w14:textId="77777777" w:rsidR="0019657A" w:rsidRPr="0084768C" w:rsidRDefault="0019657A" w:rsidP="00A72336">
            <w:pPr>
              <w:jc w:val="center"/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2126" w:type="dxa"/>
          </w:tcPr>
          <w:p w14:paraId="40EE076B" w14:textId="77777777" w:rsidR="0019657A" w:rsidRPr="0084768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68C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677" w:type="dxa"/>
          </w:tcPr>
          <w:p w14:paraId="069F5E9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23B80DC" w14:textId="77777777" w:rsidR="0019657A" w:rsidRPr="00AA0E84" w:rsidRDefault="0019657A" w:rsidP="0019657A">
      <w:pPr>
        <w:rPr>
          <w:rFonts w:ascii="Times New Roman" w:hAnsi="Times New Roman" w:cs="Times New Roman"/>
        </w:rPr>
      </w:pPr>
    </w:p>
    <w:p w14:paraId="5FCB4732" w14:textId="77777777" w:rsidR="0019657A" w:rsidRDefault="0019657A" w:rsidP="0019657A">
      <w:pPr>
        <w:ind w:left="-709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Приёмные нормативы для зачисления на тренировочный этап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p w14:paraId="147729C0" w14:textId="77777777" w:rsidR="0019657A" w:rsidRPr="00A91441" w:rsidRDefault="0019657A" w:rsidP="0019657A">
      <w:pPr>
        <w:ind w:left="-709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91441">
        <w:rPr>
          <w:rFonts w:ascii="Times New Roman" w:hAnsi="Times New Roman" w:cs="Times New Roman"/>
        </w:rPr>
        <w:t xml:space="preserve">ПРИМЕЧАНИЕ </w:t>
      </w:r>
    </w:p>
    <w:p w14:paraId="3A896365" w14:textId="77777777" w:rsidR="0019657A" w:rsidRPr="006E5EC1" w:rsidRDefault="0019657A" w:rsidP="0019657A">
      <w:pPr>
        <w:ind w:left="-709" w:right="-143"/>
        <w:rPr>
          <w:rFonts w:ascii="Times New Roman" w:hAnsi="Times New Roman" w:cs="Times New Roman"/>
        </w:rPr>
      </w:pPr>
      <w:r w:rsidRPr="006E5EC1">
        <w:rPr>
          <w:rFonts w:ascii="Times New Roman" w:hAnsi="Times New Roman" w:cs="Times New Roman"/>
        </w:rPr>
        <w:t>- сначала зачисляются все воспитанники, сдавшие вышеперечисленные нормативы</w:t>
      </w:r>
    </w:p>
    <w:p w14:paraId="43B6FFD2" w14:textId="77777777" w:rsidR="0019657A" w:rsidRPr="006E5EC1" w:rsidRDefault="0019657A" w:rsidP="0019657A">
      <w:pPr>
        <w:ind w:left="-709" w:right="-143"/>
        <w:rPr>
          <w:rFonts w:ascii="Times New Roman" w:hAnsi="Times New Roman" w:cs="Times New Roman"/>
        </w:rPr>
      </w:pPr>
      <w:r w:rsidRPr="006E5EC1">
        <w:rPr>
          <w:rFonts w:ascii="Times New Roman" w:hAnsi="Times New Roman" w:cs="Times New Roman"/>
        </w:rPr>
        <w:t>- если количество сдавших данные нормативы превышает количество мест в группе, приоритет отдается воспитанникам</w:t>
      </w:r>
      <w:r>
        <w:rPr>
          <w:rFonts w:ascii="Times New Roman" w:hAnsi="Times New Roman" w:cs="Times New Roman"/>
        </w:rPr>
        <w:t>,</w:t>
      </w:r>
      <w:r w:rsidRPr="006E5EC1">
        <w:rPr>
          <w:rFonts w:ascii="Times New Roman" w:hAnsi="Times New Roman" w:cs="Times New Roman"/>
        </w:rPr>
        <w:t xml:space="preserve"> имеющим более высокий разряд</w:t>
      </w:r>
      <w:r>
        <w:rPr>
          <w:rFonts w:ascii="Times New Roman" w:hAnsi="Times New Roman" w:cs="Times New Roman"/>
        </w:rPr>
        <w:t>.</w:t>
      </w:r>
    </w:p>
    <w:p w14:paraId="5E80E4DE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11D900BA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Итоговой аттестации для групп</w:t>
      </w:r>
    </w:p>
    <w:p w14:paraId="4CFD9E82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спортивного совершенствования третьего года </w:t>
      </w:r>
      <w:proofErr w:type="gramStart"/>
      <w:r>
        <w:rPr>
          <w:rFonts w:ascii="Times New Roman" w:hAnsi="Times New Roman" w:cs="Times New Roman"/>
          <w:b/>
        </w:rPr>
        <w:t>обучения  (</w:t>
      </w:r>
      <w:proofErr w:type="gramEnd"/>
      <w:r>
        <w:rPr>
          <w:rFonts w:ascii="Times New Roman" w:hAnsi="Times New Roman" w:cs="Times New Roman"/>
          <w:b/>
        </w:rPr>
        <w:t>СС)</w:t>
      </w:r>
    </w:p>
    <w:tbl>
      <w:tblPr>
        <w:tblStyle w:val="a7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2126"/>
        <w:gridCol w:w="142"/>
        <w:gridCol w:w="1701"/>
      </w:tblGrid>
      <w:tr w:rsidR="0019657A" w:rsidRPr="00A91441" w14:paraId="3CB2FC20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38B6D13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62691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268" w:type="dxa"/>
          </w:tcPr>
          <w:p w14:paraId="2D8269D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</w:tcPr>
          <w:p w14:paraId="7F23E6F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F5FE3C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14:paraId="5E8E1FEE" w14:textId="77777777" w:rsidTr="00A72336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14:paraId="397F2A7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9657A" w14:paraId="71BE7E3E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0D6BC67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 м.</w:t>
            </w:r>
          </w:p>
        </w:tc>
        <w:tc>
          <w:tcPr>
            <w:tcW w:w="2268" w:type="dxa"/>
          </w:tcPr>
          <w:p w14:paraId="7AAA081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126" w:type="dxa"/>
          </w:tcPr>
          <w:p w14:paraId="6804548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92BD60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14:paraId="5827648E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33FDF71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упоре, лежа на полу</w:t>
            </w:r>
          </w:p>
        </w:tc>
        <w:tc>
          <w:tcPr>
            <w:tcW w:w="2268" w:type="dxa"/>
          </w:tcPr>
          <w:p w14:paraId="30FD6D8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14:paraId="05606A2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ED623C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14:paraId="49558A93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7A497E90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268" w:type="dxa"/>
          </w:tcPr>
          <w:p w14:paraId="7089587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014AF1D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48EE78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14:paraId="75F8950D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71B2036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Прыжок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длину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5538F2F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126" w:type="dxa"/>
          </w:tcPr>
          <w:p w14:paraId="04CCB25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3BE25C3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91441" w14:paraId="7637399B" w14:textId="77777777" w:rsidTr="00A72336">
        <w:tc>
          <w:tcPr>
            <w:tcW w:w="10207" w:type="dxa"/>
            <w:gridSpan w:val="5"/>
          </w:tcPr>
          <w:p w14:paraId="5C7B033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9657A" w14:paraId="39B48818" w14:textId="77777777" w:rsidTr="00A72336">
        <w:tc>
          <w:tcPr>
            <w:tcW w:w="3970" w:type="dxa"/>
          </w:tcPr>
          <w:p w14:paraId="3FA9ED57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268" w:type="dxa"/>
          </w:tcPr>
          <w:p w14:paraId="7502EA2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14:paraId="0BDE12A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17DFF3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14:paraId="592F11A1" w14:textId="77777777" w:rsidTr="00A72336">
        <w:tc>
          <w:tcPr>
            <w:tcW w:w="3970" w:type="dxa"/>
          </w:tcPr>
          <w:p w14:paraId="5DD5D38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высоту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6F203DC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42EED86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FF1C56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14:paraId="70139FF7" w14:textId="77777777" w:rsidTr="00A72336">
        <w:tc>
          <w:tcPr>
            <w:tcW w:w="3970" w:type="dxa"/>
          </w:tcPr>
          <w:p w14:paraId="7DC4281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виса 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высокой 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перекладине (раз)</w:t>
            </w:r>
          </w:p>
        </w:tc>
        <w:tc>
          <w:tcPr>
            <w:tcW w:w="2268" w:type="dxa"/>
          </w:tcPr>
          <w:p w14:paraId="694251E4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304C94B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4F2C246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91441" w14:paraId="0162A0FF" w14:textId="77777777" w:rsidTr="00A72336">
        <w:tc>
          <w:tcPr>
            <w:tcW w:w="10207" w:type="dxa"/>
            <w:gridSpan w:val="5"/>
          </w:tcPr>
          <w:p w14:paraId="3BECAAD6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мастерство, уровень спортивной квалификации</w:t>
            </w:r>
          </w:p>
        </w:tc>
      </w:tr>
      <w:tr w:rsidR="0019657A" w14:paraId="526F74EF" w14:textId="77777777" w:rsidTr="00A72336">
        <w:tc>
          <w:tcPr>
            <w:tcW w:w="3970" w:type="dxa"/>
          </w:tcPr>
          <w:p w14:paraId="3FC71487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Разряд, звание</w:t>
            </w:r>
          </w:p>
        </w:tc>
        <w:tc>
          <w:tcPr>
            <w:tcW w:w="2268" w:type="dxa"/>
          </w:tcPr>
          <w:p w14:paraId="536B5A3B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2268" w:type="dxa"/>
            <w:gridSpan w:val="2"/>
          </w:tcPr>
          <w:p w14:paraId="587170E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056E9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7A" w14:paraId="4F04DC27" w14:textId="77777777" w:rsidTr="00A72336">
        <w:tc>
          <w:tcPr>
            <w:tcW w:w="3970" w:type="dxa"/>
          </w:tcPr>
          <w:p w14:paraId="18E5E0E0" w14:textId="77777777" w:rsidR="0019657A" w:rsidRPr="0017301D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 м. комплексное плавание</w:t>
            </w:r>
          </w:p>
        </w:tc>
        <w:tc>
          <w:tcPr>
            <w:tcW w:w="2268" w:type="dxa"/>
          </w:tcPr>
          <w:p w14:paraId="45F0A201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3B83D5C8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AD363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14:paraId="0D7D2515" w14:textId="77777777" w:rsidTr="00A72336">
        <w:tc>
          <w:tcPr>
            <w:tcW w:w="3970" w:type="dxa"/>
          </w:tcPr>
          <w:p w14:paraId="087EA2A8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Дистанция основным стилем</w:t>
            </w:r>
          </w:p>
        </w:tc>
        <w:tc>
          <w:tcPr>
            <w:tcW w:w="2268" w:type="dxa"/>
          </w:tcPr>
          <w:p w14:paraId="7D32BC60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1E71BBA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394E4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91441" w14:paraId="69A8F148" w14:textId="77777777" w:rsidTr="00A72336">
        <w:tc>
          <w:tcPr>
            <w:tcW w:w="3970" w:type="dxa"/>
          </w:tcPr>
          <w:p w14:paraId="150452F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268" w:type="dxa"/>
          </w:tcPr>
          <w:p w14:paraId="61EEF038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2268" w:type="dxa"/>
            <w:gridSpan w:val="2"/>
          </w:tcPr>
          <w:p w14:paraId="26827A2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95BE0D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</w:tbl>
    <w:p w14:paraId="113D3B0A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</w:p>
    <w:p w14:paraId="750EA6FA" w14:textId="77777777" w:rsidR="0019657A" w:rsidRPr="007D1998" w:rsidRDefault="0019657A" w:rsidP="0019657A">
      <w:pPr>
        <w:rPr>
          <w:rFonts w:ascii="Times New Roman" w:hAnsi="Times New Roman" w:cs="Times New Roman"/>
        </w:rPr>
      </w:pPr>
      <w:r w:rsidRPr="007D1998"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</w:rPr>
        <w:t xml:space="preserve">нормативы оцениваются в 1 балл. </w:t>
      </w:r>
      <w:r w:rsidRPr="007D1998">
        <w:rPr>
          <w:rFonts w:ascii="Times New Roman" w:hAnsi="Times New Roman" w:cs="Times New Roman"/>
        </w:rPr>
        <w:t>В день сдачи КПН, спортсмены должны проплыть дистанции на результат этапа поступления (не учитывая имеющийся разряд).</w:t>
      </w:r>
    </w:p>
    <w:p w14:paraId="4E28B570" w14:textId="77777777" w:rsidR="0019657A" w:rsidRPr="007D1998" w:rsidRDefault="0019657A" w:rsidP="0019657A">
      <w:pPr>
        <w:rPr>
          <w:rFonts w:ascii="Times New Roman" w:hAnsi="Times New Roman" w:cs="Times New Roman"/>
        </w:rPr>
      </w:pPr>
      <w:r w:rsidRPr="007D1998">
        <w:rPr>
          <w:rFonts w:ascii="Times New Roman" w:hAnsi="Times New Roman" w:cs="Times New Roman"/>
        </w:rPr>
        <w:t>На следующий этап зачисляются только здоровые спортсмены (справка спортивного диспансера) при условии выполнений ими тестирования (КПН) и необходимых разрядных требований.</w:t>
      </w:r>
      <w:r>
        <w:rPr>
          <w:rFonts w:ascii="Times New Roman" w:hAnsi="Times New Roman" w:cs="Times New Roman"/>
        </w:rPr>
        <w:t xml:space="preserve"> </w:t>
      </w:r>
    </w:p>
    <w:p w14:paraId="0AC563D4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51938332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231D046F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Контрольно-переводные нормативы для зачисления и перевода в группы</w:t>
      </w:r>
    </w:p>
    <w:p w14:paraId="2B3FE60D" w14:textId="77777777" w:rsidR="0019657A" w:rsidRDefault="0019657A" w:rsidP="0019657A">
      <w:pPr>
        <w:ind w:left="-709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высшего спортивного мастерства (ВСМ)</w:t>
      </w:r>
    </w:p>
    <w:tbl>
      <w:tblPr>
        <w:tblStyle w:val="a7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2126"/>
        <w:gridCol w:w="142"/>
        <w:gridCol w:w="1701"/>
      </w:tblGrid>
      <w:tr w:rsidR="0019657A" w:rsidRPr="00AA0E84" w14:paraId="2E14477F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4D693E6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8B489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268" w:type="dxa"/>
          </w:tcPr>
          <w:p w14:paraId="4F6D710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</w:tcPr>
          <w:p w14:paraId="3496B42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48ADB85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9657A" w:rsidRPr="00AA0E84" w14:paraId="4F811021" w14:textId="77777777" w:rsidTr="00A72336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14:paraId="5B07A63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9657A" w:rsidRPr="00AA0E84" w14:paraId="1CB47EC3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2554B50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30 м.</w:t>
            </w:r>
          </w:p>
        </w:tc>
        <w:tc>
          <w:tcPr>
            <w:tcW w:w="2268" w:type="dxa"/>
          </w:tcPr>
          <w:p w14:paraId="3DB0BA3C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126" w:type="dxa"/>
          </w:tcPr>
          <w:p w14:paraId="3FE56597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E772ADE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7A8CB890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536FB8D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упоре, лежа на полу</w:t>
            </w:r>
          </w:p>
        </w:tc>
        <w:tc>
          <w:tcPr>
            <w:tcW w:w="2268" w:type="dxa"/>
          </w:tcPr>
          <w:p w14:paraId="0012B3D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14:paraId="688A57F5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E5D40D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587B9C81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03916B52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268" w:type="dxa"/>
          </w:tcPr>
          <w:p w14:paraId="7CCED7C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2638762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F18E0F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06044FA2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192FD7DC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Прыжок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длину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5B78C1F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126" w:type="dxa"/>
          </w:tcPr>
          <w:p w14:paraId="42B6705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C01396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19137BDF" w14:textId="77777777" w:rsidTr="00A72336">
        <w:tc>
          <w:tcPr>
            <w:tcW w:w="3970" w:type="dxa"/>
            <w:tcBorders>
              <w:top w:val="single" w:sz="4" w:space="0" w:color="auto"/>
            </w:tcBorders>
          </w:tcPr>
          <w:p w14:paraId="6E6FAF46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виса 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высокой 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перекладине (раз)</w:t>
            </w:r>
          </w:p>
        </w:tc>
        <w:tc>
          <w:tcPr>
            <w:tcW w:w="2268" w:type="dxa"/>
          </w:tcPr>
          <w:p w14:paraId="4DA3FDD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274D68FC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FC16383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2E4EB977" w14:textId="77777777" w:rsidTr="00A72336">
        <w:tc>
          <w:tcPr>
            <w:tcW w:w="10207" w:type="dxa"/>
            <w:gridSpan w:val="5"/>
          </w:tcPr>
          <w:p w14:paraId="1B83E75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9657A" w:rsidRPr="00AA0E84" w14:paraId="2F8F9EBE" w14:textId="77777777" w:rsidTr="00A72336">
        <w:tc>
          <w:tcPr>
            <w:tcW w:w="3970" w:type="dxa"/>
          </w:tcPr>
          <w:p w14:paraId="1D2DE14D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A91441"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268" w:type="dxa"/>
          </w:tcPr>
          <w:p w14:paraId="0428FD0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14:paraId="337E9B0E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B0F2874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5A72D406" w14:textId="77777777" w:rsidTr="00A72336">
        <w:tc>
          <w:tcPr>
            <w:tcW w:w="3970" w:type="dxa"/>
          </w:tcPr>
          <w:p w14:paraId="33C9A622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Прыжок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высоту</w:t>
            </w:r>
            <w:r w:rsidRPr="00173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59F7284A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79D172B9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732B2D3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71D6B2DD" w14:textId="77777777" w:rsidTr="00A72336">
        <w:tc>
          <w:tcPr>
            <w:tcW w:w="10207" w:type="dxa"/>
            <w:gridSpan w:val="5"/>
          </w:tcPr>
          <w:p w14:paraId="023CCED0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мастерство, уровень спортивной квалификации</w:t>
            </w:r>
          </w:p>
        </w:tc>
      </w:tr>
      <w:tr w:rsidR="0019657A" w:rsidRPr="00AA0E84" w14:paraId="45CF8CBA" w14:textId="77777777" w:rsidTr="00A72336">
        <w:tc>
          <w:tcPr>
            <w:tcW w:w="3970" w:type="dxa"/>
          </w:tcPr>
          <w:p w14:paraId="5498B60E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Разряд, звание</w:t>
            </w:r>
          </w:p>
        </w:tc>
        <w:tc>
          <w:tcPr>
            <w:tcW w:w="2268" w:type="dxa"/>
          </w:tcPr>
          <w:p w14:paraId="018D2BE7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2268" w:type="dxa"/>
            <w:gridSpan w:val="2"/>
          </w:tcPr>
          <w:p w14:paraId="1FD9F737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EDB899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7A" w:rsidRPr="00AA0E84" w14:paraId="7109E5EF" w14:textId="77777777" w:rsidTr="00A72336">
        <w:tc>
          <w:tcPr>
            <w:tcW w:w="3970" w:type="dxa"/>
          </w:tcPr>
          <w:p w14:paraId="4656942C" w14:textId="77777777" w:rsidR="0019657A" w:rsidRPr="0017301D" w:rsidRDefault="0019657A" w:rsidP="00A723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 м. комплексное плавание</w:t>
            </w:r>
          </w:p>
        </w:tc>
        <w:tc>
          <w:tcPr>
            <w:tcW w:w="2268" w:type="dxa"/>
          </w:tcPr>
          <w:p w14:paraId="027F40FE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66ECFE0D" w14:textId="77777777" w:rsidR="0019657A" w:rsidRPr="0017301D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B3841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1CD0F28F" w14:textId="77777777" w:rsidTr="00A72336">
        <w:tc>
          <w:tcPr>
            <w:tcW w:w="3970" w:type="dxa"/>
          </w:tcPr>
          <w:p w14:paraId="23C6F73D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Дистанция основным стилем</w:t>
            </w:r>
          </w:p>
        </w:tc>
        <w:tc>
          <w:tcPr>
            <w:tcW w:w="2268" w:type="dxa"/>
          </w:tcPr>
          <w:p w14:paraId="2307AAEA" w14:textId="77777777" w:rsidR="0019657A" w:rsidRPr="001560BC" w:rsidRDefault="0019657A" w:rsidP="00A72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78349EFB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C40A6F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19657A" w:rsidRPr="00AA0E84" w14:paraId="2F315E15" w14:textId="77777777" w:rsidTr="00A72336">
        <w:tc>
          <w:tcPr>
            <w:tcW w:w="3970" w:type="dxa"/>
          </w:tcPr>
          <w:p w14:paraId="16F60E33" w14:textId="77777777" w:rsidR="0019657A" w:rsidRPr="00A91441" w:rsidRDefault="0019657A" w:rsidP="00A723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268" w:type="dxa"/>
          </w:tcPr>
          <w:p w14:paraId="788B817B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2268" w:type="dxa"/>
            <w:gridSpan w:val="2"/>
          </w:tcPr>
          <w:p w14:paraId="1AF34C6A" w14:textId="77777777" w:rsidR="0019657A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Региональный, межрегиональный, всероссийский уровень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C73463" w14:textId="77777777" w:rsidR="0019657A" w:rsidRPr="00A91441" w:rsidRDefault="0019657A" w:rsidP="00A72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</w:tbl>
    <w:p w14:paraId="13F3143D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6F5C3303" w14:textId="77777777" w:rsidR="0019657A" w:rsidRDefault="0019657A" w:rsidP="0019657A">
      <w:pPr>
        <w:rPr>
          <w:rFonts w:ascii="Times New Roman" w:hAnsi="Times New Roman" w:cs="Times New Roman"/>
        </w:rPr>
      </w:pPr>
    </w:p>
    <w:p w14:paraId="3F1DE58A" w14:textId="77777777" w:rsidR="0019657A" w:rsidRPr="007D1998" w:rsidRDefault="0019657A" w:rsidP="0019657A">
      <w:pPr>
        <w:rPr>
          <w:rFonts w:ascii="Times New Roman" w:hAnsi="Times New Roman" w:cs="Times New Roman"/>
        </w:rPr>
      </w:pPr>
      <w:r w:rsidRPr="007D1998"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</w:rPr>
        <w:t xml:space="preserve">нормативы оцениваются в 1 балл. </w:t>
      </w:r>
      <w:r w:rsidRPr="007D1998">
        <w:rPr>
          <w:rFonts w:ascii="Times New Roman" w:hAnsi="Times New Roman" w:cs="Times New Roman"/>
        </w:rPr>
        <w:t>В день сдачи КПН, спортсмены должны проплыть дистанции на результат этапа поступления (не учитывая имеющийся разряд).</w:t>
      </w:r>
    </w:p>
    <w:p w14:paraId="78FBA4E3" w14:textId="77777777" w:rsidR="0019657A" w:rsidRPr="007D1998" w:rsidRDefault="0019657A" w:rsidP="0019657A">
      <w:pPr>
        <w:rPr>
          <w:rFonts w:ascii="Times New Roman" w:hAnsi="Times New Roman" w:cs="Times New Roman"/>
        </w:rPr>
      </w:pPr>
      <w:r w:rsidRPr="007D1998">
        <w:rPr>
          <w:rFonts w:ascii="Times New Roman" w:hAnsi="Times New Roman" w:cs="Times New Roman"/>
        </w:rPr>
        <w:t>На следующий этап зачисляются только здоровые спортсмены (справка спортивного диспансера) при условии выполнений ими тестирования (КПН) и необходимых разрядных требований.</w:t>
      </w:r>
      <w:r>
        <w:rPr>
          <w:rFonts w:ascii="Times New Roman" w:hAnsi="Times New Roman" w:cs="Times New Roman"/>
        </w:rPr>
        <w:t xml:space="preserve"> </w:t>
      </w:r>
    </w:p>
    <w:p w14:paraId="003EC7AA" w14:textId="77777777" w:rsidR="0019657A" w:rsidRDefault="0019657A" w:rsidP="0019657A">
      <w:pPr>
        <w:pStyle w:val="20"/>
        <w:shd w:val="clear" w:color="auto" w:fill="auto"/>
        <w:tabs>
          <w:tab w:val="left" w:pos="1664"/>
        </w:tabs>
        <w:spacing w:after="0" w:line="341" w:lineRule="exact"/>
        <w:ind w:right="320"/>
        <w:jc w:val="both"/>
      </w:pPr>
    </w:p>
    <w:sectPr w:rsidR="0019657A" w:rsidSect="005624DF">
      <w:headerReference w:type="default" r:id="rId7"/>
      <w:pgSz w:w="11900" w:h="16840"/>
      <w:pgMar w:top="1004" w:right="996" w:bottom="1004" w:left="17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AA87" w14:textId="77777777" w:rsidR="00FE31DB" w:rsidRDefault="00FE31DB" w:rsidP="005624DF">
      <w:r>
        <w:separator/>
      </w:r>
    </w:p>
  </w:endnote>
  <w:endnote w:type="continuationSeparator" w:id="0">
    <w:p w14:paraId="2E75629A" w14:textId="77777777" w:rsidR="00FE31DB" w:rsidRDefault="00FE31DB" w:rsidP="0056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0609" w14:textId="77777777" w:rsidR="00FE31DB" w:rsidRDefault="00FE31DB"/>
  </w:footnote>
  <w:footnote w:type="continuationSeparator" w:id="0">
    <w:p w14:paraId="7C32BC3E" w14:textId="77777777" w:rsidR="00FE31DB" w:rsidRDefault="00FE3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5BA" w14:textId="00FC3EB1" w:rsidR="005624DF" w:rsidRDefault="000973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B679DE0" wp14:editId="12A28CB2">
              <wp:simplePos x="0" y="0"/>
              <wp:positionH relativeFrom="page">
                <wp:posOffset>2074545</wp:posOffset>
              </wp:positionH>
              <wp:positionV relativeFrom="page">
                <wp:posOffset>662305</wp:posOffset>
              </wp:positionV>
              <wp:extent cx="82550" cy="175260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0557E" w14:textId="77777777" w:rsidR="005624DF" w:rsidRDefault="005624D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79D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3.35pt;margin-top:52.15pt;width:6.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" filled="f" stroked="f">
              <v:textbox style="mso-fit-shape-to-text:t" inset="0,0,0,0">
                <w:txbxContent>
                  <w:p w14:paraId="7120557E" w14:textId="77777777" w:rsidR="005624DF" w:rsidRDefault="005624DF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87E"/>
    <w:multiLevelType w:val="multilevel"/>
    <w:tmpl w:val="95A0979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C0950"/>
    <w:multiLevelType w:val="multilevel"/>
    <w:tmpl w:val="D2D23F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025354"/>
    <w:multiLevelType w:val="multilevel"/>
    <w:tmpl w:val="2B744B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1C2628"/>
    <w:multiLevelType w:val="multilevel"/>
    <w:tmpl w:val="29866ED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11620"/>
    <w:multiLevelType w:val="multilevel"/>
    <w:tmpl w:val="E8246B3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060F39"/>
    <w:multiLevelType w:val="multilevel"/>
    <w:tmpl w:val="6C2C56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D3756"/>
    <w:multiLevelType w:val="multilevel"/>
    <w:tmpl w:val="97CAAEEE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51230"/>
    <w:multiLevelType w:val="multilevel"/>
    <w:tmpl w:val="EC3666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A42FFE"/>
    <w:multiLevelType w:val="hybridMultilevel"/>
    <w:tmpl w:val="E3805BBC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59C10A17"/>
    <w:multiLevelType w:val="multilevel"/>
    <w:tmpl w:val="9DAC4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A251CC"/>
    <w:multiLevelType w:val="hybridMultilevel"/>
    <w:tmpl w:val="88943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E58D9"/>
    <w:multiLevelType w:val="multilevel"/>
    <w:tmpl w:val="7BEA21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F96406"/>
    <w:multiLevelType w:val="multilevel"/>
    <w:tmpl w:val="2E0264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DF"/>
    <w:rsid w:val="0003669D"/>
    <w:rsid w:val="00063034"/>
    <w:rsid w:val="0009734F"/>
    <w:rsid w:val="000E3C0F"/>
    <w:rsid w:val="00137C93"/>
    <w:rsid w:val="001643C8"/>
    <w:rsid w:val="0019657A"/>
    <w:rsid w:val="001E0D54"/>
    <w:rsid w:val="001E4376"/>
    <w:rsid w:val="0027009C"/>
    <w:rsid w:val="002A7FE5"/>
    <w:rsid w:val="00315A41"/>
    <w:rsid w:val="003C7EBF"/>
    <w:rsid w:val="003E64C4"/>
    <w:rsid w:val="00457549"/>
    <w:rsid w:val="00460A72"/>
    <w:rsid w:val="004640AA"/>
    <w:rsid w:val="004C47D8"/>
    <w:rsid w:val="005624DF"/>
    <w:rsid w:val="006C4B14"/>
    <w:rsid w:val="00700D96"/>
    <w:rsid w:val="007208E0"/>
    <w:rsid w:val="00733E46"/>
    <w:rsid w:val="00763459"/>
    <w:rsid w:val="007D27F4"/>
    <w:rsid w:val="008370AA"/>
    <w:rsid w:val="00891648"/>
    <w:rsid w:val="008B7190"/>
    <w:rsid w:val="008F2CBB"/>
    <w:rsid w:val="00952742"/>
    <w:rsid w:val="009531F6"/>
    <w:rsid w:val="00953A13"/>
    <w:rsid w:val="00970C5C"/>
    <w:rsid w:val="009A3372"/>
    <w:rsid w:val="009E72A3"/>
    <w:rsid w:val="00A07F2B"/>
    <w:rsid w:val="00A237E7"/>
    <w:rsid w:val="00A8140A"/>
    <w:rsid w:val="00AC5006"/>
    <w:rsid w:val="00AF7922"/>
    <w:rsid w:val="00B23CAB"/>
    <w:rsid w:val="00B90BFB"/>
    <w:rsid w:val="00BF56D3"/>
    <w:rsid w:val="00C82FD1"/>
    <w:rsid w:val="00CA124C"/>
    <w:rsid w:val="00DE1BE3"/>
    <w:rsid w:val="00E31A91"/>
    <w:rsid w:val="00E350CC"/>
    <w:rsid w:val="00ED2864"/>
    <w:rsid w:val="00F75A7E"/>
    <w:rsid w:val="00FA6578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C6EC7"/>
  <w15:docId w15:val="{312EE78C-56E6-47AE-ADD9-A177C426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24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4D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2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62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5624DF"/>
    <w:rPr>
      <w:rFonts w:ascii="Garamond" w:eastAsia="Garamond" w:hAnsi="Garamond" w:cs="Garamond"/>
      <w:b/>
      <w:bCs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562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562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24DF"/>
    <w:pPr>
      <w:shd w:val="clear" w:color="auto" w:fill="FFFFFF"/>
      <w:spacing w:after="1680" w:line="336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624DF"/>
    <w:pPr>
      <w:shd w:val="clear" w:color="auto" w:fill="FFFFFF"/>
      <w:spacing w:before="1680" w:line="34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5624DF"/>
    <w:pPr>
      <w:shd w:val="clear" w:color="auto" w:fill="FFFFFF"/>
      <w:spacing w:after="300" w:line="0" w:lineRule="atLeast"/>
    </w:pPr>
    <w:rPr>
      <w:rFonts w:ascii="Garamond" w:eastAsia="Garamond" w:hAnsi="Garamond" w:cs="Garamond"/>
      <w:b/>
      <w:bCs/>
      <w:i/>
      <w:iCs/>
      <w:sz w:val="36"/>
      <w:szCs w:val="36"/>
      <w:lang w:val="en-US" w:eastAsia="en-US" w:bidi="en-US"/>
    </w:rPr>
  </w:style>
  <w:style w:type="paragraph" w:customStyle="1" w:styleId="a5">
    <w:name w:val="Колонтитул"/>
    <w:basedOn w:val="a"/>
    <w:link w:val="a4"/>
    <w:rsid w:val="005624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7">
    <w:name w:val="Table Grid"/>
    <w:basedOn w:val="a1"/>
    <w:uiPriority w:val="59"/>
    <w:rsid w:val="00CA124C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733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3E46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33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3E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4517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2026-01-16T11:28:00Z</cp:lastPrinted>
  <dcterms:created xsi:type="dcterms:W3CDTF">2026-01-15T09:59:00Z</dcterms:created>
  <dcterms:modified xsi:type="dcterms:W3CDTF">2026-01-16T11:49:00Z</dcterms:modified>
</cp:coreProperties>
</file>